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2538"/>
        <w:gridCol w:w="1290"/>
        <w:gridCol w:w="1356"/>
        <w:gridCol w:w="1819"/>
        <w:gridCol w:w="1531"/>
        <w:gridCol w:w="1404"/>
        <w:gridCol w:w="850"/>
        <w:gridCol w:w="922"/>
        <w:gridCol w:w="2080"/>
      </w:tblGrid>
      <w:tr w:rsidR="007F13D5" w:rsidRPr="008349D7" w14:paraId="7A704165" w14:textId="77777777" w:rsidTr="00EB554B">
        <w:trPr>
          <w:trHeight w:val="701"/>
        </w:trPr>
        <w:tc>
          <w:tcPr>
            <w:tcW w:w="1665" w:type="dxa"/>
            <w:shd w:val="clear" w:color="auto" w:fill="D9D9D9"/>
          </w:tcPr>
          <w:p w14:paraId="24D01392" w14:textId="77777777" w:rsidR="00EE0756" w:rsidRPr="007A49B1" w:rsidRDefault="00EE0756" w:rsidP="00BD0E5F">
            <w:pPr>
              <w:widowControl/>
              <w:autoSpaceDE/>
              <w:autoSpaceDN/>
              <w:jc w:val="center"/>
              <w:rPr>
                <w:b/>
                <w:sz w:val="20"/>
                <w:szCs w:val="20"/>
              </w:rPr>
            </w:pPr>
            <w:r w:rsidRPr="007A49B1">
              <w:rPr>
                <w:b/>
                <w:sz w:val="20"/>
                <w:szCs w:val="20"/>
              </w:rPr>
              <w:t xml:space="preserve">Name of </w:t>
            </w:r>
            <w:r>
              <w:rPr>
                <w:b/>
                <w:sz w:val="20"/>
                <w:szCs w:val="20"/>
              </w:rPr>
              <w:t>Section or Activity</w:t>
            </w:r>
          </w:p>
        </w:tc>
        <w:tc>
          <w:tcPr>
            <w:tcW w:w="2604" w:type="dxa"/>
            <w:shd w:val="clear" w:color="auto" w:fill="FFFFFF"/>
          </w:tcPr>
          <w:p w14:paraId="58C5D9F2" w14:textId="77777777" w:rsidR="00EE0756" w:rsidRPr="00EE0756" w:rsidRDefault="00EE0756" w:rsidP="00EE0756">
            <w:pPr>
              <w:widowControl/>
              <w:autoSpaceDE/>
              <w:autoSpaceDN/>
              <w:jc w:val="center"/>
              <w:rPr>
                <w:b/>
                <w:bCs/>
                <w:sz w:val="20"/>
                <w:szCs w:val="20"/>
              </w:rPr>
            </w:pPr>
            <w:r w:rsidRPr="00EE0756">
              <w:rPr>
                <w:b/>
                <w:bCs/>
                <w:sz w:val="20"/>
                <w:szCs w:val="20"/>
              </w:rPr>
              <w:t>Bibbys Farm Campsite and Activity Centre</w:t>
            </w:r>
          </w:p>
          <w:p w14:paraId="7EB06E1D" w14:textId="2EA2E8EB" w:rsidR="00CF1E71" w:rsidRPr="00CD1C88" w:rsidRDefault="00CF1E71" w:rsidP="00EE0756">
            <w:pPr>
              <w:widowControl/>
              <w:autoSpaceDE/>
              <w:autoSpaceDN/>
              <w:jc w:val="center"/>
              <w:rPr>
                <w:b/>
                <w:bCs/>
                <w:sz w:val="20"/>
                <w:szCs w:val="20"/>
              </w:rPr>
            </w:pPr>
            <w:r w:rsidRPr="00CD1C88">
              <w:rPr>
                <w:b/>
                <w:bCs/>
                <w:sz w:val="20"/>
                <w:szCs w:val="20"/>
              </w:rPr>
              <w:t>High Ropes</w:t>
            </w:r>
          </w:p>
          <w:p w14:paraId="5D8B9C7B" w14:textId="7B87ED0A" w:rsidR="00EE0756" w:rsidRPr="00BD0E5F" w:rsidRDefault="00CF1E71" w:rsidP="00EE0756">
            <w:pPr>
              <w:widowControl/>
              <w:autoSpaceDE/>
              <w:autoSpaceDN/>
              <w:jc w:val="center"/>
              <w:rPr>
                <w:sz w:val="20"/>
                <w:szCs w:val="20"/>
              </w:rPr>
            </w:pPr>
            <w:r w:rsidRPr="00CD1C88">
              <w:rPr>
                <w:b/>
                <w:bCs/>
                <w:sz w:val="20"/>
                <w:szCs w:val="20"/>
              </w:rPr>
              <w:t>(</w:t>
            </w:r>
            <w:r w:rsidR="004636DB" w:rsidRPr="00CD1C88">
              <w:rPr>
                <w:b/>
                <w:bCs/>
                <w:sz w:val="20"/>
                <w:szCs w:val="20"/>
              </w:rPr>
              <w:t xml:space="preserve">Crate </w:t>
            </w:r>
            <w:r w:rsidR="00FD2332" w:rsidRPr="00CD1C88">
              <w:rPr>
                <w:b/>
                <w:bCs/>
                <w:sz w:val="20"/>
                <w:szCs w:val="20"/>
              </w:rPr>
              <w:t>Stacking</w:t>
            </w:r>
            <w:r w:rsidRPr="00CD1C88">
              <w:rPr>
                <w:b/>
                <w:bCs/>
                <w:sz w:val="20"/>
                <w:szCs w:val="20"/>
              </w:rPr>
              <w:t>)</w:t>
            </w:r>
          </w:p>
        </w:tc>
        <w:tc>
          <w:tcPr>
            <w:tcW w:w="1290" w:type="dxa"/>
            <w:shd w:val="clear" w:color="auto" w:fill="D9D9D9"/>
          </w:tcPr>
          <w:p w14:paraId="4FFF0FB9" w14:textId="3520833D" w:rsidR="00EE0756" w:rsidRPr="007A49B1" w:rsidRDefault="00EE0756" w:rsidP="007A49B1">
            <w:pPr>
              <w:widowControl/>
              <w:autoSpaceDE/>
              <w:autoSpaceDN/>
              <w:jc w:val="center"/>
              <w:rPr>
                <w:b/>
                <w:sz w:val="20"/>
                <w:szCs w:val="20"/>
              </w:rPr>
            </w:pPr>
            <w:r w:rsidRPr="007A49B1">
              <w:rPr>
                <w:b/>
                <w:sz w:val="20"/>
                <w:szCs w:val="20"/>
              </w:rPr>
              <w:t>Date of risk assessment</w:t>
            </w:r>
          </w:p>
        </w:tc>
        <w:tc>
          <w:tcPr>
            <w:tcW w:w="1382" w:type="dxa"/>
            <w:shd w:val="clear" w:color="auto" w:fill="FFFFFF"/>
          </w:tcPr>
          <w:p w14:paraId="070AFB69" w14:textId="6F7AB36F" w:rsidR="00EE0756" w:rsidRPr="00BD0E5F" w:rsidRDefault="00E6447B" w:rsidP="00E6447B">
            <w:pPr>
              <w:widowControl/>
              <w:autoSpaceDE/>
              <w:autoSpaceDN/>
              <w:jc w:val="center"/>
              <w:rPr>
                <w:b/>
                <w:sz w:val="20"/>
                <w:szCs w:val="20"/>
              </w:rPr>
            </w:pPr>
            <w:r>
              <w:rPr>
                <w:b/>
                <w:sz w:val="20"/>
                <w:szCs w:val="20"/>
              </w:rPr>
              <w:t>23</w:t>
            </w:r>
            <w:r w:rsidRPr="00E6447B">
              <w:rPr>
                <w:b/>
                <w:sz w:val="20"/>
                <w:szCs w:val="20"/>
                <w:vertAlign w:val="superscript"/>
              </w:rPr>
              <w:t>rd</w:t>
            </w:r>
            <w:r>
              <w:rPr>
                <w:b/>
                <w:sz w:val="20"/>
                <w:szCs w:val="20"/>
              </w:rPr>
              <w:t xml:space="preserve"> </w:t>
            </w:r>
            <w:r w:rsidR="004636DB">
              <w:rPr>
                <w:b/>
                <w:sz w:val="20"/>
                <w:szCs w:val="20"/>
              </w:rPr>
              <w:t>March 2021</w:t>
            </w:r>
          </w:p>
        </w:tc>
        <w:tc>
          <w:tcPr>
            <w:tcW w:w="1843" w:type="dxa"/>
            <w:shd w:val="clear" w:color="auto" w:fill="D9D9D9"/>
          </w:tcPr>
          <w:p w14:paraId="4B5B9E65" w14:textId="77777777" w:rsidR="00EE0756" w:rsidRPr="007A49B1" w:rsidRDefault="00EE0756" w:rsidP="007A49B1">
            <w:pPr>
              <w:widowControl/>
              <w:autoSpaceDE/>
              <w:autoSpaceDN/>
              <w:jc w:val="center"/>
              <w:rPr>
                <w:b/>
                <w:sz w:val="20"/>
                <w:szCs w:val="20"/>
              </w:rPr>
            </w:pPr>
            <w:r w:rsidRPr="007A49B1">
              <w:rPr>
                <w:b/>
                <w:sz w:val="20"/>
                <w:szCs w:val="20"/>
              </w:rPr>
              <w:t>Name of who undertook this risk assessment</w:t>
            </w:r>
          </w:p>
        </w:tc>
        <w:tc>
          <w:tcPr>
            <w:tcW w:w="1559" w:type="dxa"/>
            <w:shd w:val="clear" w:color="auto" w:fill="FFFFFF"/>
          </w:tcPr>
          <w:p w14:paraId="7B909F06" w14:textId="77777777" w:rsidR="00EE0756" w:rsidRPr="00EB554B" w:rsidRDefault="00EE0756" w:rsidP="007A49B1">
            <w:pPr>
              <w:widowControl/>
              <w:autoSpaceDE/>
              <w:autoSpaceDN/>
              <w:rPr>
                <w:b/>
                <w:bCs/>
                <w:sz w:val="20"/>
                <w:szCs w:val="20"/>
              </w:rPr>
            </w:pPr>
            <w:r w:rsidRPr="00EB554B">
              <w:rPr>
                <w:b/>
                <w:bCs/>
                <w:sz w:val="20"/>
                <w:szCs w:val="20"/>
              </w:rPr>
              <w:t>Andy Bradley</w:t>
            </w:r>
          </w:p>
          <w:p w14:paraId="14D86BD3" w14:textId="2AD4DD10" w:rsidR="00EE0756" w:rsidRPr="00BD0E5F" w:rsidRDefault="00EE0756" w:rsidP="007A49B1">
            <w:pPr>
              <w:widowControl/>
              <w:autoSpaceDE/>
              <w:autoSpaceDN/>
              <w:rPr>
                <w:sz w:val="20"/>
                <w:szCs w:val="20"/>
              </w:rPr>
            </w:pPr>
          </w:p>
        </w:tc>
        <w:tc>
          <w:tcPr>
            <w:tcW w:w="1418" w:type="dxa"/>
            <w:shd w:val="clear" w:color="auto" w:fill="D9D9D9" w:themeFill="background1" w:themeFillShade="D9"/>
          </w:tcPr>
          <w:p w14:paraId="4DAD3D0B" w14:textId="77777777" w:rsidR="00EE0756" w:rsidRPr="007A49B1" w:rsidRDefault="00EE0756" w:rsidP="00DD3E73">
            <w:pPr>
              <w:widowControl/>
              <w:autoSpaceDE/>
              <w:autoSpaceDN/>
              <w:jc w:val="center"/>
              <w:rPr>
                <w:b/>
                <w:sz w:val="20"/>
                <w:szCs w:val="20"/>
              </w:rPr>
            </w:pPr>
            <w:r>
              <w:rPr>
                <w:b/>
                <w:sz w:val="20"/>
                <w:szCs w:val="20"/>
              </w:rPr>
              <w:t>COVID-19 readiness level transition</w:t>
            </w:r>
          </w:p>
        </w:tc>
        <w:tc>
          <w:tcPr>
            <w:tcW w:w="850" w:type="dxa"/>
            <w:shd w:val="clear" w:color="auto" w:fill="FFFFFF"/>
          </w:tcPr>
          <w:p w14:paraId="4264BECE" w14:textId="77777777" w:rsidR="00EE0756" w:rsidRPr="00EB554B" w:rsidRDefault="00EE0756" w:rsidP="007A49B1">
            <w:pPr>
              <w:widowControl/>
              <w:autoSpaceDE/>
              <w:autoSpaceDN/>
              <w:rPr>
                <w:b/>
                <w:bCs/>
                <w:color w:val="FF0000"/>
                <w:sz w:val="20"/>
                <w:szCs w:val="20"/>
              </w:rPr>
            </w:pPr>
            <w:r w:rsidRPr="00EB554B">
              <w:rPr>
                <w:b/>
                <w:bCs/>
                <w:color w:val="FF0000"/>
                <w:sz w:val="20"/>
                <w:szCs w:val="20"/>
              </w:rPr>
              <w:t>Red to Amber</w:t>
            </w:r>
          </w:p>
        </w:tc>
        <w:tc>
          <w:tcPr>
            <w:tcW w:w="709" w:type="dxa"/>
            <w:shd w:val="pct20" w:color="auto" w:fill="FFFFFF"/>
          </w:tcPr>
          <w:p w14:paraId="7A11E643" w14:textId="06309630" w:rsidR="00EE0756" w:rsidRPr="00EE0756" w:rsidRDefault="00EE0756" w:rsidP="00EE0756">
            <w:pPr>
              <w:widowControl/>
              <w:autoSpaceDE/>
              <w:autoSpaceDN/>
              <w:jc w:val="center"/>
              <w:rPr>
                <w:b/>
                <w:bCs/>
                <w:color w:val="FF0000"/>
                <w:sz w:val="20"/>
                <w:szCs w:val="20"/>
              </w:rPr>
            </w:pPr>
            <w:r w:rsidRPr="00EE0756">
              <w:rPr>
                <w:b/>
                <w:bCs/>
                <w:sz w:val="20"/>
                <w:szCs w:val="20"/>
              </w:rPr>
              <w:t>Version No</w:t>
            </w:r>
          </w:p>
        </w:tc>
        <w:tc>
          <w:tcPr>
            <w:tcW w:w="2103" w:type="dxa"/>
            <w:shd w:val="clear" w:color="auto" w:fill="FFFFFF"/>
          </w:tcPr>
          <w:p w14:paraId="24AEAD81" w14:textId="77777777" w:rsidR="00940149" w:rsidRDefault="00940149" w:rsidP="00940149">
            <w:pPr>
              <w:widowControl/>
              <w:autoSpaceDE/>
              <w:autoSpaceDN/>
              <w:jc w:val="center"/>
              <w:rPr>
                <w:color w:val="FF0000"/>
                <w:sz w:val="20"/>
                <w:szCs w:val="20"/>
              </w:rPr>
            </w:pPr>
          </w:p>
          <w:p w14:paraId="0A0B9C1A" w14:textId="6F4F902E" w:rsidR="00EE0756" w:rsidRPr="00940149" w:rsidRDefault="007F60B3" w:rsidP="00940149">
            <w:pPr>
              <w:widowControl/>
              <w:autoSpaceDE/>
              <w:autoSpaceDN/>
              <w:jc w:val="center"/>
              <w:rPr>
                <w:b/>
                <w:bCs/>
                <w:color w:val="FF0000"/>
                <w:sz w:val="20"/>
                <w:szCs w:val="20"/>
              </w:rPr>
            </w:pPr>
            <w:r>
              <w:rPr>
                <w:b/>
                <w:bCs/>
                <w:sz w:val="20"/>
                <w:szCs w:val="20"/>
              </w:rPr>
              <w:t>01.26.03.2021</w:t>
            </w:r>
          </w:p>
        </w:tc>
      </w:tr>
    </w:tbl>
    <w:p w14:paraId="3F89C97C"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34DFCC81" w14:textId="77777777" w:rsidTr="008741F9">
        <w:trPr>
          <w:trHeight w:val="692"/>
          <w:tblHeader/>
        </w:trPr>
        <w:tc>
          <w:tcPr>
            <w:tcW w:w="2840" w:type="dxa"/>
            <w:shd w:val="clear" w:color="auto" w:fill="D9D9D9"/>
          </w:tcPr>
          <w:p w14:paraId="24037563" w14:textId="77777777" w:rsidR="008349D7" w:rsidRPr="007A49B1" w:rsidRDefault="008349D7" w:rsidP="007A49B1">
            <w:pPr>
              <w:widowControl/>
              <w:autoSpaceDE/>
              <w:autoSpaceDN/>
              <w:jc w:val="center"/>
              <w:rPr>
                <w:b/>
                <w:sz w:val="20"/>
                <w:szCs w:val="20"/>
              </w:rPr>
            </w:pPr>
            <w:r w:rsidRPr="007A49B1">
              <w:rPr>
                <w:b/>
                <w:sz w:val="20"/>
                <w:szCs w:val="20"/>
              </w:rPr>
              <w:t>Hazard Identified? /</w:t>
            </w:r>
          </w:p>
          <w:p w14:paraId="33BB1A8D"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56" w:type="dxa"/>
            <w:shd w:val="clear" w:color="auto" w:fill="D9D9D9"/>
          </w:tcPr>
          <w:p w14:paraId="2BF666EB" w14:textId="77777777" w:rsidR="008349D7" w:rsidRPr="007A49B1" w:rsidRDefault="008349D7" w:rsidP="00951FAE">
            <w:pPr>
              <w:widowControl/>
              <w:autoSpaceDE/>
              <w:autoSpaceDN/>
              <w:jc w:val="center"/>
              <w:rPr>
                <w:b/>
                <w:sz w:val="20"/>
                <w:szCs w:val="20"/>
              </w:rPr>
            </w:pPr>
            <w:r w:rsidRPr="007A49B1">
              <w:rPr>
                <w:b/>
                <w:sz w:val="20"/>
                <w:szCs w:val="20"/>
              </w:rPr>
              <w:t>Who is at risk?</w:t>
            </w:r>
          </w:p>
        </w:tc>
        <w:tc>
          <w:tcPr>
            <w:tcW w:w="6673" w:type="dxa"/>
            <w:shd w:val="clear" w:color="auto" w:fill="D9D9D9"/>
          </w:tcPr>
          <w:p w14:paraId="26D71B17"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25371367"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14:paraId="4CF02C49"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208A0E53" w14:textId="77777777" w:rsidTr="00BD0E5F">
        <w:trPr>
          <w:trHeight w:val="769"/>
        </w:trPr>
        <w:tc>
          <w:tcPr>
            <w:tcW w:w="2840" w:type="dxa"/>
            <w:shd w:val="clear" w:color="auto" w:fill="auto"/>
          </w:tcPr>
          <w:p w14:paraId="08B53E7E" w14:textId="77777777" w:rsidR="008349D7" w:rsidRPr="007A49B1" w:rsidRDefault="008349D7" w:rsidP="007A49B1">
            <w:pPr>
              <w:widowControl/>
              <w:autoSpaceDE/>
              <w:autoSpaceDN/>
              <w:rPr>
                <w:i/>
                <w:sz w:val="16"/>
                <w:szCs w:val="16"/>
              </w:rPr>
            </w:pPr>
            <w:r w:rsidRPr="007A49B1">
              <w:rPr>
                <w:b/>
                <w:i/>
                <w:sz w:val="16"/>
                <w:szCs w:val="16"/>
              </w:rPr>
              <w:t>Hazard</w:t>
            </w:r>
            <w:r w:rsidRPr="007A49B1">
              <w:rPr>
                <w:i/>
                <w:sz w:val="16"/>
                <w:szCs w:val="16"/>
              </w:rPr>
              <w:t xml:space="preserve"> – something that may cause harm or damage.</w:t>
            </w:r>
          </w:p>
          <w:p w14:paraId="2C2B2225" w14:textId="77777777" w:rsidR="008349D7" w:rsidRPr="007A49B1" w:rsidRDefault="008349D7" w:rsidP="007A49B1">
            <w:pPr>
              <w:widowControl/>
              <w:autoSpaceDE/>
              <w:autoSpaceDN/>
              <w:rPr>
                <w:i/>
                <w:sz w:val="16"/>
                <w:szCs w:val="16"/>
              </w:rPr>
            </w:pPr>
            <w:r w:rsidRPr="007A49B1">
              <w:rPr>
                <w:b/>
                <w:i/>
                <w:sz w:val="16"/>
                <w:szCs w:val="16"/>
              </w:rPr>
              <w:t>Risk</w:t>
            </w:r>
            <w:r w:rsidRPr="007A49B1">
              <w:rPr>
                <w:i/>
                <w:sz w:val="16"/>
                <w:szCs w:val="16"/>
              </w:rPr>
              <w:t xml:space="preserve"> – the chance of it happening.</w:t>
            </w:r>
          </w:p>
        </w:tc>
        <w:tc>
          <w:tcPr>
            <w:tcW w:w="1556" w:type="dxa"/>
            <w:shd w:val="clear" w:color="auto" w:fill="auto"/>
          </w:tcPr>
          <w:p w14:paraId="4F89FBB5" w14:textId="77777777" w:rsidR="00951FAE" w:rsidRPr="00951FAE" w:rsidRDefault="00951FAE" w:rsidP="00951FAE">
            <w:pPr>
              <w:widowControl/>
              <w:autoSpaceDE/>
              <w:autoSpaceDN/>
              <w:jc w:val="center"/>
              <w:rPr>
                <w:iCs/>
                <w:sz w:val="16"/>
                <w:szCs w:val="16"/>
              </w:rPr>
            </w:pPr>
            <w:r w:rsidRPr="00951FAE">
              <w:rPr>
                <w:iCs/>
                <w:sz w:val="16"/>
                <w:szCs w:val="16"/>
              </w:rPr>
              <w:t>Young people,</w:t>
            </w:r>
          </w:p>
          <w:p w14:paraId="7B8A26DE" w14:textId="7E0203DD" w:rsidR="00951FAE" w:rsidRDefault="00951FAE" w:rsidP="00951FAE">
            <w:pPr>
              <w:widowControl/>
              <w:autoSpaceDE/>
              <w:autoSpaceDN/>
              <w:jc w:val="center"/>
              <w:rPr>
                <w:iCs/>
                <w:sz w:val="16"/>
                <w:szCs w:val="16"/>
              </w:rPr>
            </w:pPr>
            <w:r w:rsidRPr="00951FAE">
              <w:rPr>
                <w:iCs/>
                <w:sz w:val="16"/>
                <w:szCs w:val="16"/>
              </w:rPr>
              <w:t>Instructors</w:t>
            </w:r>
          </w:p>
          <w:p w14:paraId="2E5B20CF" w14:textId="5DB25292" w:rsidR="00951FAE" w:rsidRPr="00951FAE" w:rsidRDefault="00951FAE" w:rsidP="00951FAE">
            <w:pPr>
              <w:widowControl/>
              <w:autoSpaceDE/>
              <w:autoSpaceDN/>
              <w:jc w:val="center"/>
              <w:rPr>
                <w:iCs/>
                <w:sz w:val="16"/>
                <w:szCs w:val="16"/>
              </w:rPr>
            </w:pPr>
            <w:r>
              <w:rPr>
                <w:iCs/>
                <w:sz w:val="16"/>
                <w:szCs w:val="16"/>
              </w:rPr>
              <w:t>Visitors</w:t>
            </w:r>
          </w:p>
          <w:p w14:paraId="057B9682" w14:textId="6DEED1BF" w:rsidR="008349D7" w:rsidRPr="007A49B1" w:rsidRDefault="008349D7" w:rsidP="00951FAE">
            <w:pPr>
              <w:widowControl/>
              <w:autoSpaceDE/>
              <w:autoSpaceDN/>
              <w:jc w:val="center"/>
              <w:rPr>
                <w:i/>
                <w:sz w:val="16"/>
                <w:szCs w:val="16"/>
              </w:rPr>
            </w:pPr>
          </w:p>
        </w:tc>
        <w:tc>
          <w:tcPr>
            <w:tcW w:w="6673" w:type="dxa"/>
            <w:shd w:val="clear" w:color="auto" w:fill="auto"/>
          </w:tcPr>
          <w:p w14:paraId="7149B3E5" w14:textId="77777777" w:rsidR="008349D7" w:rsidRPr="007A49B1" w:rsidRDefault="008349D7" w:rsidP="007A49B1">
            <w:pPr>
              <w:widowControl/>
              <w:autoSpaceDE/>
              <w:autoSpaceDN/>
              <w:rPr>
                <w:i/>
                <w:sz w:val="16"/>
                <w:szCs w:val="16"/>
              </w:rPr>
            </w:pPr>
            <w:r w:rsidRPr="007A49B1">
              <w:rPr>
                <w:b/>
                <w:i/>
                <w:sz w:val="16"/>
                <w:szCs w:val="16"/>
              </w:rPr>
              <w:t xml:space="preserve">Controls </w:t>
            </w:r>
            <w:r w:rsidRPr="007A49B1">
              <w:rPr>
                <w:i/>
                <w:sz w:val="16"/>
                <w:szCs w:val="16"/>
              </w:rPr>
              <w:t xml:space="preserve">– Ways of making the activity safer by removing or reducing the risk from it.  </w:t>
            </w:r>
          </w:p>
          <w:p w14:paraId="33873AA6" w14:textId="77777777" w:rsidR="008349D7" w:rsidRPr="007A49B1" w:rsidRDefault="008349D7" w:rsidP="007A49B1">
            <w:pPr>
              <w:widowControl/>
              <w:autoSpaceDE/>
              <w:autoSpaceDN/>
              <w:rPr>
                <w:i/>
                <w:sz w:val="16"/>
                <w:szCs w:val="16"/>
              </w:rPr>
            </w:pPr>
            <w:r w:rsidRPr="007A49B1">
              <w:rPr>
                <w:i/>
                <w:sz w:val="16"/>
                <w:szCs w:val="16"/>
              </w:rPr>
              <w:t>For example - you might use a different piece of equipment or you might change the way the activity is carried out.</w:t>
            </w:r>
          </w:p>
        </w:tc>
        <w:tc>
          <w:tcPr>
            <w:tcW w:w="4382" w:type="dxa"/>
            <w:shd w:val="clear" w:color="auto" w:fill="auto"/>
          </w:tcPr>
          <w:p w14:paraId="65E1BFDA" w14:textId="77777777" w:rsidR="008349D7" w:rsidRPr="007A49B1" w:rsidRDefault="008349D7" w:rsidP="007A49B1">
            <w:pPr>
              <w:widowControl/>
              <w:autoSpaceDE/>
              <w:autoSpaceDN/>
              <w:rPr>
                <w:i/>
                <w:sz w:val="16"/>
                <w:szCs w:val="16"/>
              </w:rPr>
            </w:pPr>
            <w:r w:rsidRPr="007A49B1">
              <w:rPr>
                <w:i/>
                <w:sz w:val="16"/>
                <w:szCs w:val="16"/>
              </w:rPr>
              <w:t xml:space="preserve">Keep </w:t>
            </w:r>
            <w:r w:rsidRPr="007A49B1">
              <w:rPr>
                <w:b/>
                <w:i/>
                <w:sz w:val="16"/>
                <w:szCs w:val="16"/>
              </w:rPr>
              <w:t>checking</w:t>
            </w:r>
            <w:r w:rsidRPr="007A49B1">
              <w:rPr>
                <w:i/>
                <w:sz w:val="16"/>
                <w:szCs w:val="16"/>
              </w:rPr>
              <w:t xml:space="preserve"> throughout the activity in case you need to change it…or even </w:t>
            </w:r>
            <w:r w:rsidRPr="007A49B1">
              <w:rPr>
                <w:b/>
                <w:i/>
                <w:sz w:val="16"/>
                <w:szCs w:val="16"/>
              </w:rPr>
              <w:t>stop</w:t>
            </w:r>
            <w:r w:rsidRPr="007A49B1">
              <w:rPr>
                <w:i/>
                <w:sz w:val="16"/>
                <w:szCs w:val="16"/>
              </w:rPr>
              <w:t xml:space="preserve"> it!</w:t>
            </w:r>
            <w:r w:rsidR="006E4079" w:rsidRPr="007A49B1">
              <w:rPr>
                <w:i/>
                <w:sz w:val="16"/>
                <w:szCs w:val="16"/>
              </w:rPr>
              <w:t xml:space="preserve"> This is a great place to add comments which will be used as part of the review.</w:t>
            </w:r>
          </w:p>
        </w:tc>
      </w:tr>
      <w:tr w:rsidR="002C7D2D" w:rsidRPr="001C60E8" w14:paraId="2AB59D2F" w14:textId="77777777" w:rsidTr="000F2C19">
        <w:trPr>
          <w:trHeight w:val="435"/>
        </w:trPr>
        <w:tc>
          <w:tcPr>
            <w:tcW w:w="2840" w:type="dxa"/>
            <w:shd w:val="clear" w:color="auto" w:fill="auto"/>
          </w:tcPr>
          <w:p w14:paraId="5C5B7CF0" w14:textId="1DDEA72E" w:rsidR="005E0376" w:rsidRPr="00E109AE" w:rsidRDefault="004636DB" w:rsidP="002C7D2D">
            <w:pPr>
              <w:widowControl/>
              <w:autoSpaceDE/>
              <w:autoSpaceDN/>
              <w:rPr>
                <w:rFonts w:ascii="Arial" w:hAnsi="Arial" w:cs="Arial"/>
                <w:b/>
                <w:bCs/>
                <w:sz w:val="18"/>
                <w:szCs w:val="18"/>
              </w:rPr>
            </w:pPr>
            <w:r>
              <w:rPr>
                <w:rFonts w:ascii="Arial" w:hAnsi="Arial" w:cs="Arial"/>
                <w:b/>
                <w:bCs/>
                <w:sz w:val="18"/>
                <w:szCs w:val="18"/>
              </w:rPr>
              <w:t>High Ropes</w:t>
            </w:r>
            <w:r w:rsidR="005E0376" w:rsidRPr="00E109AE">
              <w:rPr>
                <w:rFonts w:ascii="Arial" w:hAnsi="Arial" w:cs="Arial"/>
                <w:b/>
                <w:bCs/>
                <w:sz w:val="18"/>
                <w:szCs w:val="18"/>
              </w:rPr>
              <w:t xml:space="preserve"> </w:t>
            </w:r>
            <w:r w:rsidR="00E109AE">
              <w:rPr>
                <w:rFonts w:ascii="Arial" w:hAnsi="Arial" w:cs="Arial"/>
                <w:b/>
                <w:bCs/>
                <w:sz w:val="18"/>
                <w:szCs w:val="18"/>
              </w:rPr>
              <w:t>Activities</w:t>
            </w:r>
          </w:p>
          <w:p w14:paraId="45F4429A" w14:textId="18466B34" w:rsidR="002C7D2D" w:rsidRPr="005E0376" w:rsidRDefault="00E109AE" w:rsidP="002C7D2D">
            <w:pPr>
              <w:widowControl/>
              <w:autoSpaceDE/>
              <w:autoSpaceDN/>
              <w:rPr>
                <w:rFonts w:ascii="Arial" w:hAnsi="Arial" w:cs="Arial"/>
                <w:sz w:val="18"/>
                <w:szCs w:val="18"/>
              </w:rPr>
            </w:pPr>
            <w:r w:rsidRPr="00E109AE">
              <w:rPr>
                <w:rFonts w:ascii="Arial" w:hAnsi="Arial" w:cs="Arial"/>
                <w:b/>
                <w:bCs/>
                <w:sz w:val="18"/>
                <w:szCs w:val="18"/>
              </w:rPr>
              <w:t>Risk:</w:t>
            </w:r>
            <w:r>
              <w:rPr>
                <w:rFonts w:ascii="Arial" w:hAnsi="Arial" w:cs="Arial"/>
                <w:sz w:val="18"/>
                <w:szCs w:val="18"/>
              </w:rPr>
              <w:t xml:space="preserve"> </w:t>
            </w:r>
            <w:r w:rsidR="005E0376" w:rsidRPr="005E0376">
              <w:rPr>
                <w:rFonts w:ascii="Arial" w:hAnsi="Arial" w:cs="Arial"/>
                <w:sz w:val="18"/>
                <w:szCs w:val="18"/>
              </w:rPr>
              <w:t>Normal</w:t>
            </w:r>
            <w:r w:rsidR="00C44D32">
              <w:rPr>
                <w:rFonts w:ascii="Arial" w:hAnsi="Arial" w:cs="Arial"/>
                <w:sz w:val="18"/>
                <w:szCs w:val="18"/>
              </w:rPr>
              <w:t xml:space="preserve"> and COVID19 H</w:t>
            </w:r>
            <w:r w:rsidR="005E0376" w:rsidRPr="005E0376">
              <w:rPr>
                <w:rFonts w:ascii="Arial" w:hAnsi="Arial" w:cs="Arial"/>
                <w:sz w:val="18"/>
                <w:szCs w:val="18"/>
              </w:rPr>
              <w:t xml:space="preserve">azards </w:t>
            </w:r>
          </w:p>
        </w:tc>
        <w:tc>
          <w:tcPr>
            <w:tcW w:w="1556" w:type="dxa"/>
            <w:shd w:val="clear" w:color="auto" w:fill="auto"/>
          </w:tcPr>
          <w:p w14:paraId="17E250B9" w14:textId="77777777" w:rsidR="00E109AE" w:rsidRPr="00951FAE" w:rsidRDefault="00E109AE" w:rsidP="00E109AE">
            <w:pPr>
              <w:widowControl/>
              <w:autoSpaceDE/>
              <w:autoSpaceDN/>
              <w:jc w:val="center"/>
              <w:rPr>
                <w:iCs/>
                <w:sz w:val="16"/>
                <w:szCs w:val="16"/>
              </w:rPr>
            </w:pPr>
            <w:r w:rsidRPr="00951FAE">
              <w:rPr>
                <w:iCs/>
                <w:sz w:val="16"/>
                <w:szCs w:val="16"/>
              </w:rPr>
              <w:t>Young people,</w:t>
            </w:r>
          </w:p>
          <w:p w14:paraId="603F8FCA" w14:textId="77777777" w:rsidR="00E109AE" w:rsidRPr="00951FAE" w:rsidRDefault="00E109AE" w:rsidP="00E109AE">
            <w:pPr>
              <w:widowControl/>
              <w:autoSpaceDE/>
              <w:autoSpaceDN/>
              <w:jc w:val="center"/>
              <w:rPr>
                <w:iCs/>
                <w:sz w:val="16"/>
                <w:szCs w:val="16"/>
              </w:rPr>
            </w:pPr>
            <w:r w:rsidRPr="00951FAE">
              <w:rPr>
                <w:iCs/>
                <w:sz w:val="16"/>
                <w:szCs w:val="16"/>
              </w:rPr>
              <w:t>Instructors</w:t>
            </w:r>
          </w:p>
          <w:p w14:paraId="46ABEEAD" w14:textId="77777777" w:rsidR="002C7D2D" w:rsidRPr="00951FAE" w:rsidRDefault="002C7D2D" w:rsidP="00951FAE">
            <w:pPr>
              <w:widowControl/>
              <w:autoSpaceDE/>
              <w:autoSpaceDN/>
              <w:jc w:val="center"/>
              <w:rPr>
                <w:iCs/>
                <w:color w:val="FF0000"/>
                <w:sz w:val="16"/>
                <w:szCs w:val="16"/>
              </w:rPr>
            </w:pPr>
          </w:p>
        </w:tc>
        <w:tc>
          <w:tcPr>
            <w:tcW w:w="6673" w:type="dxa"/>
            <w:shd w:val="clear" w:color="auto" w:fill="auto"/>
          </w:tcPr>
          <w:p w14:paraId="142B8CE1" w14:textId="77777777" w:rsidR="00C44D32" w:rsidRPr="00C44D32" w:rsidRDefault="00C44D32" w:rsidP="00C44D32">
            <w:pPr>
              <w:widowControl/>
              <w:autoSpaceDE/>
              <w:autoSpaceDN/>
              <w:contextualSpacing/>
              <w:rPr>
                <w:rFonts w:ascii="Arial" w:hAnsi="Arial" w:cs="Arial"/>
                <w:sz w:val="18"/>
                <w:szCs w:val="18"/>
              </w:rPr>
            </w:pPr>
            <w:r w:rsidRPr="00C44D32">
              <w:rPr>
                <w:rFonts w:ascii="Arial" w:hAnsi="Arial" w:cs="Arial"/>
                <w:sz w:val="18"/>
                <w:szCs w:val="18"/>
              </w:rPr>
              <w:t>Ensure leaders have seen and read the appropriate Risk Assessments (R.A)</w:t>
            </w:r>
          </w:p>
          <w:p w14:paraId="00F8E819" w14:textId="1C4B2C38" w:rsidR="00C22A0E" w:rsidRDefault="00C22A0E" w:rsidP="00C22A0E">
            <w:pPr>
              <w:widowControl/>
              <w:numPr>
                <w:ilvl w:val="0"/>
                <w:numId w:val="39"/>
              </w:numPr>
              <w:tabs>
                <w:tab w:val="left" w:pos="312"/>
              </w:tabs>
              <w:autoSpaceDE/>
              <w:autoSpaceDN/>
              <w:spacing w:before="118" w:after="118" w:line="260" w:lineRule="exact"/>
              <w:contextualSpacing/>
              <w:rPr>
                <w:rFonts w:ascii="Arial" w:eastAsia="NunitoSans-Light" w:hAnsi="Arial" w:cs="Arial"/>
                <w:color w:val="000000"/>
                <w:kern w:val="20"/>
                <w:sz w:val="18"/>
                <w:szCs w:val="18"/>
              </w:rPr>
            </w:pPr>
            <w:r w:rsidRPr="00C44D32">
              <w:rPr>
                <w:rFonts w:ascii="Arial" w:eastAsia="NunitoSans-Light" w:hAnsi="Arial" w:cs="Arial"/>
                <w:color w:val="000000"/>
                <w:kern w:val="20"/>
                <w:sz w:val="18"/>
                <w:szCs w:val="18"/>
              </w:rPr>
              <w:t xml:space="preserve">Standard Risk </w:t>
            </w:r>
            <w:r w:rsidR="00BB570B" w:rsidRPr="00C44D32">
              <w:rPr>
                <w:rFonts w:ascii="Arial" w:eastAsia="NunitoSans-Light" w:hAnsi="Arial" w:cs="Arial"/>
                <w:color w:val="000000"/>
                <w:kern w:val="20"/>
                <w:sz w:val="18"/>
                <w:szCs w:val="18"/>
              </w:rPr>
              <w:t>Assessment.</w:t>
            </w:r>
            <w:r w:rsidR="00BB570B">
              <w:rPr>
                <w:rFonts w:ascii="Arial" w:eastAsia="NunitoSans-Light" w:hAnsi="Arial" w:cs="Arial"/>
                <w:color w:val="000000"/>
                <w:kern w:val="20"/>
                <w:sz w:val="18"/>
                <w:szCs w:val="18"/>
              </w:rPr>
              <w:t xml:space="preserve"> </w:t>
            </w:r>
            <w:r w:rsidR="00FD2332" w:rsidRPr="00CD1C88">
              <w:rPr>
                <w:rFonts w:ascii="Arial" w:eastAsia="NunitoSans-Light" w:hAnsi="Arial" w:cs="Arial"/>
                <w:kern w:val="20"/>
                <w:sz w:val="18"/>
                <w:szCs w:val="18"/>
              </w:rPr>
              <w:t>Crate Stacking</w:t>
            </w:r>
            <w:r w:rsidRPr="00CD1C88">
              <w:rPr>
                <w:rFonts w:ascii="Arial" w:eastAsia="NunitoSans-Light" w:hAnsi="Arial" w:cs="Arial"/>
                <w:kern w:val="20"/>
                <w:sz w:val="18"/>
                <w:szCs w:val="18"/>
              </w:rPr>
              <w:t xml:space="preserve"> </w:t>
            </w:r>
            <w:r w:rsidRPr="00FD2332">
              <w:rPr>
                <w:rFonts w:ascii="Arial" w:eastAsia="NunitoSans-Light" w:hAnsi="Arial" w:cs="Arial"/>
                <w:color w:val="000000"/>
                <w:kern w:val="20"/>
                <w:sz w:val="18"/>
                <w:szCs w:val="18"/>
              </w:rPr>
              <w:t>Activities</w:t>
            </w:r>
            <w:r>
              <w:rPr>
                <w:rFonts w:ascii="Arial" w:eastAsia="NunitoSans-Light" w:hAnsi="Arial" w:cs="Arial"/>
                <w:color w:val="000000"/>
                <w:kern w:val="20"/>
                <w:sz w:val="18"/>
                <w:szCs w:val="18"/>
              </w:rPr>
              <w:t xml:space="preserve"> (HASMOP)</w:t>
            </w:r>
            <w:r w:rsidRPr="00C44D32">
              <w:rPr>
                <w:rFonts w:ascii="Arial" w:eastAsia="NunitoSans-Light" w:hAnsi="Arial" w:cs="Arial"/>
                <w:color w:val="000000"/>
                <w:kern w:val="20"/>
                <w:sz w:val="18"/>
                <w:szCs w:val="18"/>
              </w:rPr>
              <w:t xml:space="preserve"> </w:t>
            </w:r>
          </w:p>
          <w:p w14:paraId="65C84ACF" w14:textId="2F048E1E" w:rsidR="00C44D32" w:rsidRPr="00C44D32" w:rsidRDefault="00C44D32" w:rsidP="00C44D32">
            <w:pPr>
              <w:widowControl/>
              <w:numPr>
                <w:ilvl w:val="0"/>
                <w:numId w:val="39"/>
              </w:numPr>
              <w:tabs>
                <w:tab w:val="left" w:pos="312"/>
              </w:tabs>
              <w:autoSpaceDE/>
              <w:autoSpaceDN/>
              <w:spacing w:before="118" w:after="118" w:line="260" w:lineRule="exact"/>
              <w:contextualSpacing/>
              <w:rPr>
                <w:rFonts w:ascii="Arial" w:eastAsia="NunitoSans-Light" w:hAnsi="Arial" w:cs="Arial"/>
                <w:color w:val="000000"/>
                <w:kern w:val="20"/>
                <w:sz w:val="18"/>
                <w:szCs w:val="18"/>
              </w:rPr>
            </w:pPr>
            <w:r w:rsidRPr="00C44D32">
              <w:rPr>
                <w:rFonts w:ascii="Arial" w:eastAsia="NunitoSans-Light" w:hAnsi="Arial" w:cs="Arial"/>
                <w:color w:val="000000"/>
                <w:kern w:val="20"/>
                <w:sz w:val="18"/>
                <w:szCs w:val="18"/>
              </w:rPr>
              <w:t>COVID19</w:t>
            </w:r>
            <w:r w:rsidR="00C22A0E">
              <w:rPr>
                <w:rFonts w:ascii="Arial" w:eastAsia="NunitoSans-Light" w:hAnsi="Arial" w:cs="Arial"/>
                <w:color w:val="000000"/>
                <w:kern w:val="20"/>
                <w:sz w:val="18"/>
                <w:szCs w:val="18"/>
              </w:rPr>
              <w:t xml:space="preserve"> Restart</w:t>
            </w:r>
            <w:r w:rsidRPr="00C44D32">
              <w:rPr>
                <w:rFonts w:ascii="Arial" w:eastAsia="NunitoSans-Light" w:hAnsi="Arial" w:cs="Arial"/>
                <w:color w:val="000000"/>
                <w:kern w:val="20"/>
                <w:sz w:val="18"/>
                <w:szCs w:val="18"/>
              </w:rPr>
              <w:t xml:space="preserve"> </w:t>
            </w:r>
            <w:r w:rsidR="00C22A0E" w:rsidRPr="00C44D32">
              <w:rPr>
                <w:rFonts w:ascii="Arial" w:eastAsia="NunitoSans-Light" w:hAnsi="Arial" w:cs="Arial"/>
                <w:color w:val="000000"/>
                <w:kern w:val="20"/>
                <w:sz w:val="18"/>
                <w:szCs w:val="18"/>
              </w:rPr>
              <w:t xml:space="preserve">Risk </w:t>
            </w:r>
            <w:r w:rsidR="00C22A0E" w:rsidRPr="00CD1C88">
              <w:rPr>
                <w:rFonts w:ascii="Arial" w:eastAsia="NunitoSans-Light" w:hAnsi="Arial" w:cs="Arial"/>
                <w:kern w:val="20"/>
                <w:sz w:val="18"/>
                <w:szCs w:val="18"/>
              </w:rPr>
              <w:t xml:space="preserve">assessment </w:t>
            </w:r>
            <w:r w:rsidR="00F11334" w:rsidRPr="00CD1C88">
              <w:rPr>
                <w:rFonts w:ascii="Arial" w:eastAsia="NunitoSans-Light" w:hAnsi="Arial" w:cs="Arial"/>
                <w:kern w:val="20"/>
                <w:sz w:val="18"/>
                <w:szCs w:val="18"/>
              </w:rPr>
              <w:t>High Ropes (</w:t>
            </w:r>
            <w:r w:rsidR="00FD2332" w:rsidRPr="00CD1C88">
              <w:rPr>
                <w:rFonts w:ascii="Arial" w:eastAsia="NunitoSans-Light" w:hAnsi="Arial" w:cs="Arial"/>
                <w:kern w:val="20"/>
                <w:sz w:val="18"/>
                <w:szCs w:val="18"/>
              </w:rPr>
              <w:t>Crate Stacking</w:t>
            </w:r>
            <w:r w:rsidR="00F11334" w:rsidRPr="00CD1C88">
              <w:rPr>
                <w:rFonts w:ascii="Arial" w:eastAsia="NunitoSans-Light" w:hAnsi="Arial" w:cs="Arial"/>
                <w:kern w:val="20"/>
                <w:sz w:val="18"/>
                <w:szCs w:val="18"/>
              </w:rPr>
              <w:t>)</w:t>
            </w:r>
          </w:p>
          <w:p w14:paraId="4FEAD472" w14:textId="463D7997" w:rsidR="00C44D32" w:rsidRPr="00C44D32" w:rsidRDefault="00C44D32" w:rsidP="00C44D32">
            <w:pPr>
              <w:widowControl/>
              <w:numPr>
                <w:ilvl w:val="0"/>
                <w:numId w:val="39"/>
              </w:numPr>
              <w:tabs>
                <w:tab w:val="left" w:pos="312"/>
              </w:tabs>
              <w:autoSpaceDE/>
              <w:autoSpaceDN/>
              <w:spacing w:before="118" w:after="118" w:line="260" w:lineRule="exact"/>
              <w:contextualSpacing/>
              <w:rPr>
                <w:rFonts w:ascii="Arial" w:eastAsia="NunitoSans-Light" w:hAnsi="Arial" w:cs="Arial"/>
                <w:color w:val="000000"/>
                <w:kern w:val="20"/>
                <w:sz w:val="18"/>
                <w:szCs w:val="18"/>
              </w:rPr>
            </w:pPr>
            <w:r w:rsidRPr="00C44D32">
              <w:rPr>
                <w:rFonts w:ascii="Arial" w:eastAsia="NunitoSans-Light" w:hAnsi="Arial" w:cs="Arial"/>
                <w:color w:val="000000"/>
                <w:kern w:val="20"/>
                <w:sz w:val="18"/>
                <w:szCs w:val="18"/>
              </w:rPr>
              <w:t xml:space="preserve">COVID19 Site </w:t>
            </w:r>
            <w:r w:rsidR="00C22A0E">
              <w:rPr>
                <w:rFonts w:ascii="Arial" w:eastAsia="NunitoSans-Light" w:hAnsi="Arial" w:cs="Arial"/>
                <w:color w:val="000000"/>
                <w:kern w:val="20"/>
                <w:sz w:val="18"/>
                <w:szCs w:val="18"/>
              </w:rPr>
              <w:t xml:space="preserve">Restart </w:t>
            </w:r>
            <w:r w:rsidR="00C22A0E" w:rsidRPr="00C44D32">
              <w:rPr>
                <w:rFonts w:ascii="Arial" w:eastAsia="NunitoSans-Light" w:hAnsi="Arial" w:cs="Arial"/>
                <w:color w:val="000000"/>
                <w:kern w:val="20"/>
                <w:sz w:val="18"/>
                <w:szCs w:val="18"/>
              </w:rPr>
              <w:t xml:space="preserve">Risk Assessment </w:t>
            </w:r>
            <w:r w:rsidRPr="00C44D32">
              <w:rPr>
                <w:rFonts w:ascii="Arial" w:eastAsia="NunitoSans-Light" w:hAnsi="Arial" w:cs="Arial"/>
                <w:color w:val="000000"/>
                <w:kern w:val="20"/>
                <w:sz w:val="18"/>
                <w:szCs w:val="18"/>
              </w:rPr>
              <w:t xml:space="preserve">Reopening (Visitors) </w:t>
            </w:r>
          </w:p>
          <w:p w14:paraId="4CF04FCB" w14:textId="2F5DA169" w:rsidR="00951FAE" w:rsidRPr="00C44D32" w:rsidRDefault="00C44D32" w:rsidP="00C44D32">
            <w:pPr>
              <w:widowControl/>
              <w:numPr>
                <w:ilvl w:val="0"/>
                <w:numId w:val="39"/>
              </w:numPr>
              <w:tabs>
                <w:tab w:val="left" w:pos="312"/>
              </w:tabs>
              <w:autoSpaceDE/>
              <w:autoSpaceDN/>
              <w:spacing w:before="118" w:after="118" w:line="260" w:lineRule="exact"/>
              <w:contextualSpacing/>
              <w:rPr>
                <w:rFonts w:ascii="Arial" w:eastAsia="NunitoSans-Light" w:hAnsi="Arial" w:cs="Arial"/>
                <w:color w:val="000000"/>
                <w:kern w:val="20"/>
                <w:sz w:val="18"/>
                <w:szCs w:val="18"/>
              </w:rPr>
            </w:pPr>
            <w:r w:rsidRPr="00C44D32">
              <w:rPr>
                <w:rFonts w:ascii="Arial" w:hAnsi="Arial" w:cs="Arial"/>
                <w:sz w:val="18"/>
                <w:szCs w:val="18"/>
              </w:rPr>
              <w:t>COVID19 First Aid Incident Risk Assessment</w:t>
            </w:r>
          </w:p>
        </w:tc>
        <w:tc>
          <w:tcPr>
            <w:tcW w:w="4382" w:type="dxa"/>
            <w:shd w:val="clear" w:color="auto" w:fill="auto"/>
          </w:tcPr>
          <w:p w14:paraId="3A31FCA2" w14:textId="77777777" w:rsidR="002C7D2D" w:rsidRPr="007A49B1" w:rsidRDefault="002C7D2D" w:rsidP="002C7D2D">
            <w:pPr>
              <w:widowControl/>
              <w:autoSpaceDE/>
              <w:autoSpaceDN/>
              <w:rPr>
                <w:sz w:val="16"/>
                <w:szCs w:val="16"/>
              </w:rPr>
            </w:pPr>
          </w:p>
        </w:tc>
      </w:tr>
      <w:tr w:rsidR="00C44D32" w:rsidRPr="001C60E8" w14:paraId="243E384C" w14:textId="77777777" w:rsidTr="00BD0E5F">
        <w:trPr>
          <w:trHeight w:val="698"/>
        </w:trPr>
        <w:tc>
          <w:tcPr>
            <w:tcW w:w="2840" w:type="dxa"/>
            <w:shd w:val="clear" w:color="auto" w:fill="auto"/>
          </w:tcPr>
          <w:p w14:paraId="7E51E0FE" w14:textId="77777777" w:rsidR="00066666" w:rsidRPr="00066666" w:rsidRDefault="00066666" w:rsidP="00066666">
            <w:pPr>
              <w:widowControl/>
              <w:autoSpaceDE/>
              <w:autoSpaceDN/>
              <w:rPr>
                <w:rFonts w:ascii="Arial" w:hAnsi="Arial" w:cs="Arial"/>
                <w:b/>
                <w:bCs/>
                <w:sz w:val="18"/>
                <w:szCs w:val="18"/>
              </w:rPr>
            </w:pPr>
            <w:r w:rsidRPr="00066666">
              <w:rPr>
                <w:rFonts w:ascii="Arial" w:hAnsi="Arial" w:cs="Arial"/>
                <w:b/>
                <w:bCs/>
                <w:sz w:val="18"/>
                <w:szCs w:val="18"/>
              </w:rPr>
              <w:t>Administration procedures</w:t>
            </w:r>
          </w:p>
          <w:p w14:paraId="637CCCA4" w14:textId="263173C6" w:rsidR="00C44D32" w:rsidRDefault="00066666" w:rsidP="00066666">
            <w:pPr>
              <w:rPr>
                <w:rFonts w:ascii="Arial" w:hAnsi="Arial" w:cs="Arial"/>
                <w:b/>
                <w:bCs/>
                <w:sz w:val="18"/>
                <w:szCs w:val="18"/>
              </w:rPr>
            </w:pPr>
            <w:r w:rsidRPr="00066666">
              <w:rPr>
                <w:b/>
                <w:bCs/>
                <w:sz w:val="18"/>
                <w:szCs w:val="18"/>
              </w:rPr>
              <w:t>Risk:</w:t>
            </w:r>
            <w:r w:rsidRPr="00066666">
              <w:rPr>
                <w:sz w:val="18"/>
                <w:szCs w:val="18"/>
              </w:rPr>
              <w:t xml:space="preserve"> Spread of infection due to lack of Administration Procedures</w:t>
            </w:r>
          </w:p>
        </w:tc>
        <w:tc>
          <w:tcPr>
            <w:tcW w:w="1556" w:type="dxa"/>
            <w:shd w:val="clear" w:color="auto" w:fill="auto"/>
          </w:tcPr>
          <w:p w14:paraId="45C39D33" w14:textId="77777777" w:rsidR="00C44D32" w:rsidRPr="00066666" w:rsidRDefault="00C44D32" w:rsidP="00951FAE">
            <w:pPr>
              <w:widowControl/>
              <w:autoSpaceDE/>
              <w:autoSpaceDN/>
              <w:jc w:val="center"/>
              <w:rPr>
                <w:iCs/>
                <w:sz w:val="18"/>
                <w:szCs w:val="18"/>
              </w:rPr>
            </w:pPr>
          </w:p>
        </w:tc>
        <w:tc>
          <w:tcPr>
            <w:tcW w:w="6673" w:type="dxa"/>
            <w:shd w:val="clear" w:color="auto" w:fill="auto"/>
          </w:tcPr>
          <w:p w14:paraId="10A4BE22" w14:textId="3BCA62E4" w:rsidR="00C44D32" w:rsidRPr="00C44D32" w:rsidRDefault="00C44D32" w:rsidP="00C44D32">
            <w:pPr>
              <w:widowControl/>
              <w:numPr>
                <w:ilvl w:val="0"/>
                <w:numId w:val="40"/>
              </w:numPr>
              <w:autoSpaceDE/>
              <w:autoSpaceDN/>
              <w:contextualSpacing/>
              <w:rPr>
                <w:rFonts w:ascii="Arial" w:eastAsia="NunitoSans-Light" w:hAnsi="Arial" w:cs="Arial"/>
                <w:kern w:val="20"/>
                <w:sz w:val="18"/>
                <w:szCs w:val="18"/>
              </w:rPr>
            </w:pPr>
            <w:r w:rsidRPr="00C44D32">
              <w:rPr>
                <w:rFonts w:ascii="Arial" w:eastAsia="NunitoSans-Light" w:hAnsi="Arial" w:cs="Arial"/>
                <w:kern w:val="20"/>
                <w:sz w:val="18"/>
                <w:szCs w:val="18"/>
              </w:rPr>
              <w:t xml:space="preserve">Signage </w:t>
            </w:r>
            <w:r w:rsidRPr="00066666">
              <w:rPr>
                <w:rFonts w:ascii="Arial" w:eastAsia="NunitoSans-Light" w:hAnsi="Arial" w:cs="Arial"/>
                <w:kern w:val="20"/>
                <w:sz w:val="18"/>
                <w:szCs w:val="18"/>
              </w:rPr>
              <w:t xml:space="preserve">outside </w:t>
            </w:r>
            <w:r w:rsidR="004636DB">
              <w:rPr>
                <w:rFonts w:ascii="Arial" w:eastAsia="NunitoSans-Light" w:hAnsi="Arial" w:cs="Arial"/>
                <w:kern w:val="20"/>
                <w:sz w:val="18"/>
                <w:szCs w:val="18"/>
              </w:rPr>
              <w:t>activity area</w:t>
            </w:r>
            <w:r w:rsidRPr="00C44D32">
              <w:rPr>
                <w:rFonts w:ascii="Arial" w:eastAsia="NunitoSans-Light" w:hAnsi="Arial" w:cs="Arial"/>
                <w:kern w:val="20"/>
                <w:sz w:val="18"/>
                <w:szCs w:val="18"/>
              </w:rPr>
              <w:t xml:space="preserve"> to remind people of social distancing and the need for good hygiene procedures.</w:t>
            </w:r>
          </w:p>
          <w:p w14:paraId="1B1EC684" w14:textId="77777777" w:rsidR="00C44D32" w:rsidRPr="00C44D32" w:rsidRDefault="00C44D32" w:rsidP="00B87D00">
            <w:pPr>
              <w:widowControl/>
              <w:numPr>
                <w:ilvl w:val="0"/>
                <w:numId w:val="40"/>
              </w:numPr>
              <w:autoSpaceDE/>
              <w:autoSpaceDN/>
              <w:contextualSpacing/>
              <w:rPr>
                <w:rFonts w:ascii="Arial" w:eastAsia="NunitoSans-Light" w:hAnsi="Arial" w:cs="Arial"/>
                <w:kern w:val="20"/>
                <w:sz w:val="18"/>
                <w:szCs w:val="18"/>
              </w:rPr>
            </w:pPr>
            <w:r w:rsidRPr="00C44D32">
              <w:rPr>
                <w:rFonts w:ascii="Arial" w:eastAsia="NunitoSans-Light" w:hAnsi="Arial" w:cs="Arial"/>
                <w:kern w:val="20"/>
                <w:sz w:val="18"/>
                <w:szCs w:val="18"/>
              </w:rPr>
              <w:t>Sessions to be pre- booked prior to visit.</w:t>
            </w:r>
          </w:p>
          <w:p w14:paraId="274BFEA1" w14:textId="142FD6AA" w:rsidR="000A187C" w:rsidRPr="00B87D00" w:rsidRDefault="000A187C" w:rsidP="00B87D00">
            <w:pPr>
              <w:pStyle w:val="ListParagraph"/>
              <w:widowControl/>
              <w:numPr>
                <w:ilvl w:val="0"/>
                <w:numId w:val="40"/>
              </w:numPr>
              <w:autoSpaceDE/>
              <w:autoSpaceDN/>
              <w:spacing w:before="0" w:after="0"/>
              <w:contextualSpacing/>
              <w:rPr>
                <w:rFonts w:ascii="Arial" w:hAnsi="Arial" w:cs="Arial"/>
                <w:color w:val="auto"/>
                <w:sz w:val="18"/>
                <w:szCs w:val="18"/>
              </w:rPr>
            </w:pPr>
            <w:r w:rsidRPr="00B87D00">
              <w:rPr>
                <w:rFonts w:ascii="Arial" w:hAnsi="Arial" w:cs="Arial"/>
                <w:color w:val="auto"/>
                <w:sz w:val="18"/>
                <w:szCs w:val="18"/>
              </w:rPr>
              <w:t xml:space="preserve">72-hour </w:t>
            </w:r>
            <w:r w:rsidR="002452A2" w:rsidRPr="00B87D00">
              <w:rPr>
                <w:rFonts w:ascii="Arial" w:hAnsi="Arial" w:cs="Arial"/>
                <w:color w:val="auto"/>
                <w:sz w:val="18"/>
                <w:szCs w:val="18"/>
              </w:rPr>
              <w:t>quarantine</w:t>
            </w:r>
            <w:r w:rsidRPr="00B87D00">
              <w:rPr>
                <w:rFonts w:ascii="Arial" w:hAnsi="Arial" w:cs="Arial"/>
                <w:color w:val="auto"/>
                <w:sz w:val="18"/>
                <w:szCs w:val="18"/>
              </w:rPr>
              <w:t xml:space="preserve"> procedure to be followed.</w:t>
            </w:r>
          </w:p>
          <w:p w14:paraId="7C727D66" w14:textId="011B22CD" w:rsidR="00C44D32" w:rsidRPr="000A187C" w:rsidRDefault="00C44D32" w:rsidP="00B87D00">
            <w:pPr>
              <w:pStyle w:val="ListParagraph"/>
              <w:widowControl/>
              <w:numPr>
                <w:ilvl w:val="0"/>
                <w:numId w:val="40"/>
              </w:numPr>
              <w:autoSpaceDE/>
              <w:autoSpaceDN/>
              <w:spacing w:before="0" w:after="0"/>
              <w:contextualSpacing/>
              <w:rPr>
                <w:rFonts w:ascii="Arial" w:hAnsi="Arial" w:cs="Arial"/>
                <w:sz w:val="18"/>
                <w:szCs w:val="18"/>
              </w:rPr>
            </w:pPr>
            <w:r w:rsidRPr="000A187C">
              <w:rPr>
                <w:rFonts w:ascii="Arial" w:hAnsi="Arial" w:cs="Arial"/>
                <w:sz w:val="18"/>
                <w:szCs w:val="18"/>
              </w:rPr>
              <w:t xml:space="preserve">Only outside </w:t>
            </w:r>
            <w:r w:rsidR="004636DB">
              <w:rPr>
                <w:rFonts w:ascii="Arial" w:hAnsi="Arial" w:cs="Arial"/>
                <w:sz w:val="18"/>
                <w:szCs w:val="18"/>
              </w:rPr>
              <w:t>crate</w:t>
            </w:r>
            <w:r w:rsidR="004636DB" w:rsidRPr="00F11334">
              <w:rPr>
                <w:rFonts w:ascii="Arial" w:hAnsi="Arial" w:cs="Arial"/>
                <w:color w:val="FF0000"/>
                <w:sz w:val="18"/>
                <w:szCs w:val="18"/>
              </w:rPr>
              <w:t xml:space="preserve"> </w:t>
            </w:r>
            <w:r w:rsidR="00F11334" w:rsidRPr="00CD1C88">
              <w:rPr>
                <w:rFonts w:ascii="Arial" w:hAnsi="Arial" w:cs="Arial"/>
                <w:color w:val="auto"/>
                <w:sz w:val="18"/>
                <w:szCs w:val="18"/>
              </w:rPr>
              <w:t>stacking</w:t>
            </w:r>
            <w:r w:rsidR="00F11334" w:rsidRPr="00F11334">
              <w:rPr>
                <w:rFonts w:ascii="Arial" w:hAnsi="Arial" w:cs="Arial"/>
                <w:color w:val="FF0000"/>
                <w:sz w:val="18"/>
                <w:szCs w:val="18"/>
              </w:rPr>
              <w:t xml:space="preserve"> </w:t>
            </w:r>
            <w:r w:rsidR="004636DB">
              <w:rPr>
                <w:rFonts w:ascii="Arial" w:hAnsi="Arial" w:cs="Arial"/>
                <w:sz w:val="18"/>
                <w:szCs w:val="18"/>
              </w:rPr>
              <w:t>area</w:t>
            </w:r>
            <w:r w:rsidRPr="000A187C">
              <w:rPr>
                <w:rFonts w:ascii="Arial" w:hAnsi="Arial" w:cs="Arial"/>
                <w:sz w:val="18"/>
                <w:szCs w:val="18"/>
              </w:rPr>
              <w:t xml:space="preserve"> to be used.</w:t>
            </w:r>
          </w:p>
        </w:tc>
        <w:tc>
          <w:tcPr>
            <w:tcW w:w="4382" w:type="dxa"/>
            <w:shd w:val="clear" w:color="auto" w:fill="auto"/>
          </w:tcPr>
          <w:p w14:paraId="4F41A405" w14:textId="77777777" w:rsidR="00C44D32" w:rsidRPr="007A49B1" w:rsidRDefault="00C44D32" w:rsidP="002C7D2D">
            <w:pPr>
              <w:widowControl/>
              <w:autoSpaceDE/>
              <w:autoSpaceDN/>
              <w:rPr>
                <w:sz w:val="16"/>
                <w:szCs w:val="16"/>
              </w:rPr>
            </w:pPr>
          </w:p>
        </w:tc>
      </w:tr>
      <w:tr w:rsidR="002C7D2D" w:rsidRPr="001C60E8" w14:paraId="18FCB73D" w14:textId="77777777" w:rsidTr="00C44D32">
        <w:trPr>
          <w:trHeight w:val="58"/>
        </w:trPr>
        <w:tc>
          <w:tcPr>
            <w:tcW w:w="2840" w:type="dxa"/>
            <w:shd w:val="clear" w:color="auto" w:fill="auto"/>
          </w:tcPr>
          <w:p w14:paraId="0F2DDFC9" w14:textId="77777777" w:rsidR="00951FAE" w:rsidRDefault="00951FAE" w:rsidP="005E0376">
            <w:pPr>
              <w:rPr>
                <w:rFonts w:ascii="Arial" w:hAnsi="Arial" w:cs="Arial"/>
                <w:b/>
                <w:bCs/>
                <w:sz w:val="18"/>
                <w:szCs w:val="18"/>
              </w:rPr>
            </w:pPr>
          </w:p>
          <w:p w14:paraId="5073B116" w14:textId="44EEB2CD" w:rsidR="005E0376" w:rsidRPr="005E0376" w:rsidRDefault="004636DB" w:rsidP="005E0376">
            <w:pPr>
              <w:rPr>
                <w:rFonts w:ascii="Arial" w:hAnsi="Arial" w:cs="Arial"/>
                <w:b/>
                <w:bCs/>
                <w:sz w:val="18"/>
                <w:szCs w:val="18"/>
              </w:rPr>
            </w:pPr>
            <w:r>
              <w:rPr>
                <w:rFonts w:ascii="Arial" w:hAnsi="Arial" w:cs="Arial"/>
                <w:b/>
                <w:bCs/>
                <w:sz w:val="18"/>
                <w:szCs w:val="18"/>
              </w:rPr>
              <w:t>High Ropes A</w:t>
            </w:r>
            <w:r w:rsidR="005E0376" w:rsidRPr="005E0376">
              <w:rPr>
                <w:rFonts w:ascii="Arial" w:hAnsi="Arial" w:cs="Arial"/>
                <w:b/>
                <w:bCs/>
                <w:sz w:val="18"/>
                <w:szCs w:val="18"/>
              </w:rPr>
              <w:t>ctivities</w:t>
            </w:r>
          </w:p>
          <w:p w14:paraId="35F4281E" w14:textId="53077A15" w:rsidR="005E0376" w:rsidRPr="005E0376" w:rsidRDefault="005E0376" w:rsidP="005E0376">
            <w:pPr>
              <w:rPr>
                <w:rFonts w:ascii="Arial" w:hAnsi="Arial" w:cs="Arial"/>
                <w:sz w:val="18"/>
                <w:szCs w:val="18"/>
              </w:rPr>
            </w:pPr>
            <w:r w:rsidRPr="005E0376">
              <w:rPr>
                <w:rFonts w:ascii="Arial" w:hAnsi="Arial" w:cs="Arial"/>
                <w:b/>
                <w:bCs/>
                <w:sz w:val="18"/>
                <w:szCs w:val="18"/>
              </w:rPr>
              <w:t>Risk</w:t>
            </w:r>
            <w:r>
              <w:rPr>
                <w:rFonts w:ascii="Arial" w:hAnsi="Arial" w:cs="Arial"/>
                <w:sz w:val="18"/>
                <w:szCs w:val="18"/>
              </w:rPr>
              <w:t xml:space="preserve">: </w:t>
            </w:r>
            <w:r w:rsidRPr="005E0376">
              <w:rPr>
                <w:rFonts w:ascii="Arial" w:hAnsi="Arial" w:cs="Arial"/>
                <w:sz w:val="18"/>
                <w:szCs w:val="18"/>
              </w:rPr>
              <w:t xml:space="preserve">Spread of infection due to inability to maintain social distancing </w:t>
            </w:r>
          </w:p>
          <w:p w14:paraId="145CDE5A" w14:textId="77777777" w:rsidR="002C7D2D" w:rsidRDefault="002C7D2D" w:rsidP="002C7D2D">
            <w:pPr>
              <w:widowControl/>
              <w:autoSpaceDE/>
              <w:autoSpaceDN/>
              <w:rPr>
                <w:color w:val="FF0000"/>
                <w:sz w:val="16"/>
                <w:szCs w:val="16"/>
              </w:rPr>
            </w:pPr>
          </w:p>
          <w:p w14:paraId="05BAE555" w14:textId="77777777" w:rsidR="00F2161A" w:rsidRDefault="00F2161A" w:rsidP="002C7D2D">
            <w:pPr>
              <w:widowControl/>
              <w:autoSpaceDE/>
              <w:autoSpaceDN/>
              <w:rPr>
                <w:color w:val="FF0000"/>
                <w:sz w:val="16"/>
                <w:szCs w:val="16"/>
              </w:rPr>
            </w:pPr>
          </w:p>
          <w:p w14:paraId="10176E1D" w14:textId="77777777" w:rsidR="00F2161A" w:rsidRDefault="00F2161A" w:rsidP="002C7D2D">
            <w:pPr>
              <w:widowControl/>
              <w:autoSpaceDE/>
              <w:autoSpaceDN/>
              <w:rPr>
                <w:color w:val="FF0000"/>
                <w:sz w:val="16"/>
                <w:szCs w:val="16"/>
              </w:rPr>
            </w:pPr>
          </w:p>
          <w:p w14:paraId="788AFFCB" w14:textId="77777777" w:rsidR="00F2161A" w:rsidRDefault="00F2161A" w:rsidP="002C7D2D">
            <w:pPr>
              <w:widowControl/>
              <w:autoSpaceDE/>
              <w:autoSpaceDN/>
              <w:rPr>
                <w:color w:val="FF0000"/>
                <w:sz w:val="16"/>
                <w:szCs w:val="16"/>
              </w:rPr>
            </w:pPr>
          </w:p>
          <w:p w14:paraId="6F63DBDA" w14:textId="77777777" w:rsidR="00F2161A" w:rsidRDefault="00F2161A" w:rsidP="002C7D2D">
            <w:pPr>
              <w:widowControl/>
              <w:autoSpaceDE/>
              <w:autoSpaceDN/>
              <w:rPr>
                <w:color w:val="FF0000"/>
                <w:sz w:val="16"/>
                <w:szCs w:val="16"/>
              </w:rPr>
            </w:pPr>
          </w:p>
          <w:p w14:paraId="5156F8FA" w14:textId="77777777" w:rsidR="00F2161A" w:rsidRDefault="00F2161A" w:rsidP="002C7D2D">
            <w:pPr>
              <w:widowControl/>
              <w:autoSpaceDE/>
              <w:autoSpaceDN/>
              <w:rPr>
                <w:color w:val="FF0000"/>
                <w:sz w:val="16"/>
                <w:szCs w:val="16"/>
              </w:rPr>
            </w:pPr>
          </w:p>
          <w:p w14:paraId="0E940E3C" w14:textId="77777777" w:rsidR="00F2161A" w:rsidRDefault="00F2161A" w:rsidP="002C7D2D">
            <w:pPr>
              <w:widowControl/>
              <w:autoSpaceDE/>
              <w:autoSpaceDN/>
              <w:rPr>
                <w:color w:val="FF0000"/>
                <w:sz w:val="16"/>
                <w:szCs w:val="16"/>
              </w:rPr>
            </w:pPr>
          </w:p>
          <w:p w14:paraId="5C917D13" w14:textId="77777777" w:rsidR="00F2161A" w:rsidRDefault="00F2161A" w:rsidP="002C7D2D">
            <w:pPr>
              <w:widowControl/>
              <w:autoSpaceDE/>
              <w:autoSpaceDN/>
              <w:rPr>
                <w:color w:val="FF0000"/>
                <w:sz w:val="16"/>
                <w:szCs w:val="16"/>
              </w:rPr>
            </w:pPr>
          </w:p>
          <w:p w14:paraId="21709B4E" w14:textId="77777777" w:rsidR="00F2161A" w:rsidRDefault="00F2161A" w:rsidP="002C7D2D">
            <w:pPr>
              <w:widowControl/>
              <w:autoSpaceDE/>
              <w:autoSpaceDN/>
              <w:rPr>
                <w:color w:val="FF0000"/>
                <w:sz w:val="16"/>
                <w:szCs w:val="16"/>
              </w:rPr>
            </w:pPr>
          </w:p>
          <w:p w14:paraId="145BCEBF" w14:textId="70834C4F" w:rsidR="00F2161A" w:rsidRPr="00934D41" w:rsidRDefault="00F2161A" w:rsidP="00934D41">
            <w:pPr>
              <w:rPr>
                <w:rFonts w:ascii="Arial" w:hAnsi="Arial" w:cs="Arial"/>
                <w:sz w:val="18"/>
                <w:szCs w:val="18"/>
              </w:rPr>
            </w:pPr>
            <w:r w:rsidRPr="005E0376">
              <w:rPr>
                <w:rFonts w:ascii="Arial" w:hAnsi="Arial" w:cs="Arial"/>
                <w:sz w:val="18"/>
                <w:szCs w:val="18"/>
              </w:rPr>
              <w:t xml:space="preserve"> </w:t>
            </w:r>
          </w:p>
        </w:tc>
        <w:tc>
          <w:tcPr>
            <w:tcW w:w="1556" w:type="dxa"/>
            <w:shd w:val="clear" w:color="auto" w:fill="auto"/>
          </w:tcPr>
          <w:p w14:paraId="3EA80888" w14:textId="77777777" w:rsidR="00951FAE" w:rsidRPr="00951FAE" w:rsidRDefault="00951FAE" w:rsidP="00951FAE">
            <w:pPr>
              <w:widowControl/>
              <w:autoSpaceDE/>
              <w:autoSpaceDN/>
              <w:jc w:val="center"/>
              <w:rPr>
                <w:iCs/>
                <w:sz w:val="16"/>
                <w:szCs w:val="16"/>
              </w:rPr>
            </w:pPr>
            <w:r w:rsidRPr="00951FAE">
              <w:rPr>
                <w:iCs/>
                <w:sz w:val="16"/>
                <w:szCs w:val="16"/>
              </w:rPr>
              <w:t>Young people,</w:t>
            </w:r>
          </w:p>
          <w:p w14:paraId="4F5C16F5" w14:textId="77777777" w:rsidR="00951FAE" w:rsidRPr="00951FAE" w:rsidRDefault="00951FAE" w:rsidP="00951FAE">
            <w:pPr>
              <w:widowControl/>
              <w:autoSpaceDE/>
              <w:autoSpaceDN/>
              <w:jc w:val="center"/>
              <w:rPr>
                <w:iCs/>
                <w:sz w:val="16"/>
                <w:szCs w:val="16"/>
              </w:rPr>
            </w:pPr>
            <w:r w:rsidRPr="00951FAE">
              <w:rPr>
                <w:iCs/>
                <w:sz w:val="16"/>
                <w:szCs w:val="16"/>
              </w:rPr>
              <w:t>Instructors</w:t>
            </w:r>
          </w:p>
          <w:p w14:paraId="2117317B" w14:textId="77777777" w:rsidR="002C7D2D" w:rsidRPr="00951FAE" w:rsidRDefault="002C7D2D" w:rsidP="00951FAE">
            <w:pPr>
              <w:widowControl/>
              <w:autoSpaceDE/>
              <w:autoSpaceDN/>
              <w:jc w:val="center"/>
              <w:rPr>
                <w:iCs/>
                <w:color w:val="FF0000"/>
                <w:sz w:val="16"/>
                <w:szCs w:val="16"/>
              </w:rPr>
            </w:pPr>
          </w:p>
        </w:tc>
        <w:tc>
          <w:tcPr>
            <w:tcW w:w="6673" w:type="dxa"/>
            <w:shd w:val="clear" w:color="auto" w:fill="auto"/>
          </w:tcPr>
          <w:p w14:paraId="706094F3" w14:textId="5A5B2D32" w:rsidR="005E0376" w:rsidRPr="00AE4D1F" w:rsidRDefault="005E0376" w:rsidP="00AE4D1F">
            <w:pPr>
              <w:pStyle w:val="ListParagraph"/>
              <w:widowControl/>
              <w:numPr>
                <w:ilvl w:val="0"/>
                <w:numId w:val="43"/>
              </w:numPr>
              <w:autoSpaceDE/>
              <w:autoSpaceDN/>
              <w:contextualSpacing/>
              <w:rPr>
                <w:rFonts w:ascii="Arial" w:hAnsi="Arial" w:cs="Arial"/>
                <w:sz w:val="18"/>
                <w:szCs w:val="18"/>
              </w:rPr>
            </w:pPr>
            <w:r w:rsidRPr="00AE4D1F">
              <w:rPr>
                <w:rFonts w:ascii="Arial" w:hAnsi="Arial" w:cs="Arial"/>
                <w:sz w:val="18"/>
                <w:szCs w:val="18"/>
              </w:rPr>
              <w:t xml:space="preserve">Maximum capacity for </w:t>
            </w:r>
            <w:r w:rsidR="004636DB">
              <w:rPr>
                <w:rFonts w:ascii="Arial" w:hAnsi="Arial" w:cs="Arial"/>
                <w:sz w:val="18"/>
                <w:szCs w:val="18"/>
              </w:rPr>
              <w:t>the</w:t>
            </w:r>
            <w:r w:rsidRPr="00AE4D1F">
              <w:rPr>
                <w:rFonts w:ascii="Arial" w:hAnsi="Arial" w:cs="Arial"/>
                <w:sz w:val="18"/>
                <w:szCs w:val="18"/>
              </w:rPr>
              <w:t xml:space="preserve"> area to be calculated and clearly displayed. For the time being on the assumption that all users of the site will be in “bubbles” and therefore the consideration for distancing shall be participants – instructor and instructor – instructor; this number has been determined at 8 persons (total) </w:t>
            </w:r>
            <w:r w:rsidR="004636DB">
              <w:rPr>
                <w:rFonts w:ascii="Arial" w:hAnsi="Arial" w:cs="Arial"/>
                <w:sz w:val="18"/>
                <w:szCs w:val="18"/>
              </w:rPr>
              <w:t>for the outdoor crate climbing facility</w:t>
            </w:r>
            <w:r w:rsidR="007F60B3">
              <w:rPr>
                <w:rFonts w:ascii="Arial" w:hAnsi="Arial" w:cs="Arial"/>
                <w:sz w:val="18"/>
                <w:szCs w:val="18"/>
              </w:rPr>
              <w:t>.</w:t>
            </w:r>
          </w:p>
          <w:p w14:paraId="432401AE" w14:textId="76E1B3FF" w:rsidR="005E0376" w:rsidRPr="005E0376" w:rsidRDefault="005E0376" w:rsidP="005E0376">
            <w:pPr>
              <w:pStyle w:val="ListParagraph"/>
              <w:widowControl/>
              <w:numPr>
                <w:ilvl w:val="0"/>
                <w:numId w:val="35"/>
              </w:numPr>
              <w:tabs>
                <w:tab w:val="clear" w:pos="312"/>
              </w:tabs>
              <w:autoSpaceDE/>
              <w:autoSpaceDN/>
              <w:spacing w:before="0" w:after="0" w:line="240" w:lineRule="auto"/>
              <w:contextualSpacing/>
              <w:rPr>
                <w:rFonts w:ascii="Arial" w:hAnsi="Arial" w:cs="Arial"/>
                <w:color w:val="auto"/>
                <w:sz w:val="18"/>
                <w:szCs w:val="18"/>
              </w:rPr>
            </w:pPr>
            <w:r w:rsidRPr="005E0376">
              <w:rPr>
                <w:rFonts w:ascii="Arial" w:hAnsi="Arial" w:cs="Arial"/>
                <w:color w:val="auto"/>
                <w:sz w:val="18"/>
                <w:szCs w:val="18"/>
              </w:rPr>
              <w:t>Lay out equipment in suitably spaced manner to permit participants to kit up in their own space</w:t>
            </w:r>
            <w:r w:rsidR="007F60B3">
              <w:rPr>
                <w:rFonts w:ascii="Arial" w:hAnsi="Arial" w:cs="Arial"/>
                <w:color w:val="auto"/>
                <w:sz w:val="18"/>
                <w:szCs w:val="18"/>
              </w:rPr>
              <w:t>.</w:t>
            </w:r>
          </w:p>
          <w:p w14:paraId="57614913" w14:textId="2973A942" w:rsidR="005E0376" w:rsidRPr="005E0376" w:rsidRDefault="005E0376" w:rsidP="005E0376">
            <w:pPr>
              <w:pStyle w:val="ListParagraph"/>
              <w:widowControl/>
              <w:numPr>
                <w:ilvl w:val="0"/>
                <w:numId w:val="35"/>
              </w:numPr>
              <w:tabs>
                <w:tab w:val="clear" w:pos="312"/>
              </w:tabs>
              <w:autoSpaceDE/>
              <w:autoSpaceDN/>
              <w:spacing w:before="0" w:after="0" w:line="240" w:lineRule="auto"/>
              <w:contextualSpacing/>
              <w:rPr>
                <w:rFonts w:ascii="Arial" w:hAnsi="Arial" w:cs="Arial"/>
                <w:color w:val="auto"/>
                <w:sz w:val="18"/>
                <w:szCs w:val="18"/>
              </w:rPr>
            </w:pPr>
            <w:r w:rsidRPr="005E0376">
              <w:rPr>
                <w:rFonts w:ascii="Arial" w:hAnsi="Arial" w:cs="Arial"/>
                <w:color w:val="auto"/>
                <w:sz w:val="18"/>
                <w:szCs w:val="18"/>
              </w:rPr>
              <w:t>Clipping in to harnesses to be utilised (in accordance with manufacturers guidelines) in lieu of tying in.</w:t>
            </w:r>
          </w:p>
          <w:p w14:paraId="4A3D4813" w14:textId="4BC33FDD" w:rsidR="005E0376" w:rsidRPr="005E0376" w:rsidRDefault="005E0376" w:rsidP="005E0376">
            <w:pPr>
              <w:pStyle w:val="ListParagraph"/>
              <w:widowControl/>
              <w:numPr>
                <w:ilvl w:val="0"/>
                <w:numId w:val="35"/>
              </w:numPr>
              <w:tabs>
                <w:tab w:val="clear" w:pos="312"/>
              </w:tabs>
              <w:autoSpaceDE/>
              <w:autoSpaceDN/>
              <w:spacing w:before="0" w:after="0" w:line="240" w:lineRule="auto"/>
              <w:contextualSpacing/>
              <w:rPr>
                <w:rFonts w:ascii="Arial" w:hAnsi="Arial" w:cs="Arial"/>
                <w:color w:val="auto"/>
                <w:sz w:val="18"/>
                <w:szCs w:val="18"/>
              </w:rPr>
            </w:pPr>
            <w:r w:rsidRPr="005E0376">
              <w:rPr>
                <w:rFonts w:ascii="Arial" w:hAnsi="Arial" w:cs="Arial"/>
                <w:sz w:val="18"/>
                <w:szCs w:val="18"/>
              </w:rPr>
              <w:t>Any belay systems used must allow for suitable social spacing</w:t>
            </w:r>
            <w:r w:rsidR="007F60B3">
              <w:rPr>
                <w:rFonts w:ascii="Arial" w:hAnsi="Arial" w:cs="Arial"/>
                <w:sz w:val="18"/>
                <w:szCs w:val="18"/>
              </w:rPr>
              <w:t>.</w:t>
            </w:r>
            <w:r w:rsidRPr="005E0376">
              <w:rPr>
                <w:rFonts w:ascii="Arial" w:hAnsi="Arial" w:cs="Arial"/>
                <w:sz w:val="18"/>
                <w:szCs w:val="18"/>
              </w:rPr>
              <w:t xml:space="preserve"> </w:t>
            </w:r>
          </w:p>
          <w:p w14:paraId="11D20916" w14:textId="212CC100" w:rsidR="000F2C19" w:rsidRPr="00C44D32" w:rsidRDefault="005E0376" w:rsidP="00C44D32">
            <w:pPr>
              <w:pStyle w:val="ListParagraph"/>
              <w:widowControl/>
              <w:numPr>
                <w:ilvl w:val="0"/>
                <w:numId w:val="35"/>
              </w:numPr>
              <w:tabs>
                <w:tab w:val="clear" w:pos="312"/>
              </w:tabs>
              <w:autoSpaceDE/>
              <w:autoSpaceDN/>
              <w:spacing w:before="0" w:after="0" w:line="240" w:lineRule="auto"/>
              <w:contextualSpacing/>
              <w:rPr>
                <w:rFonts w:ascii="Arial" w:hAnsi="Arial" w:cs="Arial"/>
                <w:color w:val="auto"/>
                <w:sz w:val="18"/>
                <w:szCs w:val="18"/>
              </w:rPr>
            </w:pPr>
            <w:r w:rsidRPr="005E0376">
              <w:rPr>
                <w:rFonts w:ascii="Arial" w:hAnsi="Arial" w:cs="Arial"/>
                <w:sz w:val="18"/>
                <w:szCs w:val="18"/>
              </w:rPr>
              <w:t>Indoor climbing wall area to be utilised for storing / separating kit, to remove the requirement for instructors having to enter the confined climbing equipment store to access / return kit (access to the barn will need to be managed accordingly)</w:t>
            </w:r>
          </w:p>
        </w:tc>
        <w:tc>
          <w:tcPr>
            <w:tcW w:w="4382" w:type="dxa"/>
            <w:shd w:val="clear" w:color="auto" w:fill="auto"/>
          </w:tcPr>
          <w:p w14:paraId="41B35CD2" w14:textId="77777777" w:rsidR="002C7D2D" w:rsidRPr="007A49B1" w:rsidRDefault="002C7D2D" w:rsidP="002C7D2D">
            <w:pPr>
              <w:widowControl/>
              <w:autoSpaceDE/>
              <w:autoSpaceDN/>
              <w:rPr>
                <w:sz w:val="16"/>
                <w:szCs w:val="16"/>
              </w:rPr>
            </w:pPr>
          </w:p>
        </w:tc>
      </w:tr>
      <w:tr w:rsidR="00AE4D1F" w:rsidRPr="001C60E8" w14:paraId="0A60FC2D" w14:textId="77777777" w:rsidTr="00BD0E5F">
        <w:trPr>
          <w:trHeight w:val="698"/>
        </w:trPr>
        <w:tc>
          <w:tcPr>
            <w:tcW w:w="2840" w:type="dxa"/>
            <w:shd w:val="clear" w:color="auto" w:fill="auto"/>
          </w:tcPr>
          <w:p w14:paraId="3E8E74DD" w14:textId="17EF6AF2" w:rsidR="00AE4D1F" w:rsidRPr="000575E9" w:rsidRDefault="004636DB" w:rsidP="00AE4D1F">
            <w:pPr>
              <w:rPr>
                <w:rFonts w:ascii="Arial" w:hAnsi="Arial" w:cs="Arial"/>
                <w:b/>
                <w:bCs/>
                <w:sz w:val="18"/>
                <w:szCs w:val="18"/>
              </w:rPr>
            </w:pPr>
            <w:r>
              <w:rPr>
                <w:rFonts w:ascii="Arial" w:hAnsi="Arial" w:cs="Arial"/>
                <w:b/>
                <w:bCs/>
                <w:sz w:val="18"/>
                <w:szCs w:val="18"/>
              </w:rPr>
              <w:lastRenderedPageBreak/>
              <w:t>High Ropes</w:t>
            </w:r>
            <w:r w:rsidR="00AE4D1F" w:rsidRPr="000575E9">
              <w:rPr>
                <w:rFonts w:ascii="Arial" w:hAnsi="Arial" w:cs="Arial"/>
                <w:b/>
                <w:bCs/>
                <w:sz w:val="18"/>
                <w:szCs w:val="18"/>
              </w:rPr>
              <w:t xml:space="preserve"> Activities</w:t>
            </w:r>
          </w:p>
          <w:p w14:paraId="7A260904" w14:textId="56E68A53" w:rsidR="00AE4D1F" w:rsidRPr="000575E9" w:rsidRDefault="00AE4D1F" w:rsidP="00AE4D1F">
            <w:pPr>
              <w:rPr>
                <w:rFonts w:ascii="Arial" w:hAnsi="Arial" w:cs="Arial"/>
                <w:sz w:val="18"/>
                <w:szCs w:val="18"/>
              </w:rPr>
            </w:pPr>
            <w:r w:rsidRPr="000575E9">
              <w:rPr>
                <w:rFonts w:ascii="Arial" w:hAnsi="Arial" w:cs="Arial"/>
                <w:b/>
                <w:bCs/>
                <w:sz w:val="18"/>
                <w:szCs w:val="18"/>
              </w:rPr>
              <w:t>Risk</w:t>
            </w:r>
            <w:r w:rsidRPr="000575E9">
              <w:rPr>
                <w:rFonts w:ascii="Arial" w:hAnsi="Arial" w:cs="Arial"/>
                <w:sz w:val="18"/>
                <w:szCs w:val="18"/>
              </w:rPr>
              <w:t>: Spread of</w:t>
            </w:r>
            <w:r>
              <w:rPr>
                <w:rFonts w:ascii="Arial" w:hAnsi="Arial" w:cs="Arial"/>
                <w:sz w:val="18"/>
                <w:szCs w:val="18"/>
              </w:rPr>
              <w:t xml:space="preserve"> </w:t>
            </w:r>
            <w:r w:rsidRPr="000575E9">
              <w:rPr>
                <w:rFonts w:ascii="Arial" w:hAnsi="Arial" w:cs="Arial"/>
                <w:sz w:val="18"/>
                <w:szCs w:val="18"/>
              </w:rPr>
              <w:t>infection due to needing to break social distancing</w:t>
            </w:r>
          </w:p>
          <w:p w14:paraId="01CA4BE5" w14:textId="77777777" w:rsidR="00AE4D1F" w:rsidRPr="00C44D32" w:rsidRDefault="00AE4D1F" w:rsidP="00C44D32">
            <w:pPr>
              <w:rPr>
                <w:rFonts w:ascii="Arial" w:hAnsi="Arial" w:cs="Arial"/>
                <w:b/>
                <w:bCs/>
                <w:sz w:val="18"/>
                <w:szCs w:val="18"/>
              </w:rPr>
            </w:pPr>
          </w:p>
        </w:tc>
        <w:tc>
          <w:tcPr>
            <w:tcW w:w="1556" w:type="dxa"/>
            <w:shd w:val="clear" w:color="auto" w:fill="auto"/>
          </w:tcPr>
          <w:p w14:paraId="37D011DF" w14:textId="77777777" w:rsidR="00AE4D1F" w:rsidRPr="00951FAE" w:rsidRDefault="00AE4D1F" w:rsidP="00AE4D1F">
            <w:pPr>
              <w:widowControl/>
              <w:autoSpaceDE/>
              <w:autoSpaceDN/>
              <w:jc w:val="center"/>
              <w:rPr>
                <w:iCs/>
                <w:sz w:val="16"/>
                <w:szCs w:val="16"/>
              </w:rPr>
            </w:pPr>
            <w:r w:rsidRPr="00951FAE">
              <w:rPr>
                <w:iCs/>
                <w:sz w:val="16"/>
                <w:szCs w:val="16"/>
              </w:rPr>
              <w:t>Young people,</w:t>
            </w:r>
          </w:p>
          <w:p w14:paraId="444A6DF4" w14:textId="77777777" w:rsidR="00AE4D1F" w:rsidRPr="00951FAE" w:rsidRDefault="00AE4D1F" w:rsidP="00AE4D1F">
            <w:pPr>
              <w:widowControl/>
              <w:autoSpaceDE/>
              <w:autoSpaceDN/>
              <w:jc w:val="center"/>
              <w:rPr>
                <w:iCs/>
                <w:sz w:val="16"/>
                <w:szCs w:val="16"/>
              </w:rPr>
            </w:pPr>
            <w:r w:rsidRPr="00951FAE">
              <w:rPr>
                <w:iCs/>
                <w:sz w:val="16"/>
                <w:szCs w:val="16"/>
              </w:rPr>
              <w:t>Instructors</w:t>
            </w:r>
          </w:p>
          <w:p w14:paraId="48CE3714" w14:textId="77777777" w:rsidR="00AE4D1F" w:rsidRPr="00951FAE" w:rsidRDefault="00AE4D1F" w:rsidP="00940149">
            <w:pPr>
              <w:widowControl/>
              <w:autoSpaceDE/>
              <w:autoSpaceDN/>
              <w:jc w:val="center"/>
              <w:rPr>
                <w:iCs/>
                <w:sz w:val="16"/>
                <w:szCs w:val="16"/>
              </w:rPr>
            </w:pPr>
          </w:p>
        </w:tc>
        <w:tc>
          <w:tcPr>
            <w:tcW w:w="6673" w:type="dxa"/>
            <w:shd w:val="clear" w:color="auto" w:fill="auto"/>
          </w:tcPr>
          <w:p w14:paraId="5F60F626" w14:textId="77777777" w:rsidR="00AE4D1F" w:rsidRPr="000575E9" w:rsidRDefault="00AE4D1F" w:rsidP="00AE4D1F">
            <w:pPr>
              <w:rPr>
                <w:rFonts w:ascii="Arial" w:hAnsi="Arial" w:cs="Arial"/>
                <w:sz w:val="18"/>
                <w:szCs w:val="18"/>
              </w:rPr>
            </w:pPr>
            <w:r w:rsidRPr="000575E9">
              <w:rPr>
                <w:rFonts w:ascii="Arial" w:hAnsi="Arial" w:cs="Arial"/>
                <w:sz w:val="18"/>
                <w:szCs w:val="18"/>
              </w:rPr>
              <w:t>Circumstances where the instructor may be required to get closer than 2m may include: -</w:t>
            </w:r>
          </w:p>
          <w:p w14:paraId="25CFFEC7" w14:textId="77777777" w:rsidR="00AE4D1F" w:rsidRPr="000575E9" w:rsidRDefault="00AE4D1F" w:rsidP="00AE4D1F">
            <w:pPr>
              <w:pStyle w:val="ListParagraph"/>
              <w:widowControl/>
              <w:numPr>
                <w:ilvl w:val="0"/>
                <w:numId w:val="38"/>
              </w:numPr>
              <w:tabs>
                <w:tab w:val="clear" w:pos="312"/>
              </w:tabs>
              <w:autoSpaceDE/>
              <w:autoSpaceDN/>
              <w:spacing w:before="0" w:after="0" w:line="240" w:lineRule="auto"/>
              <w:contextualSpacing/>
              <w:rPr>
                <w:rFonts w:ascii="Arial" w:hAnsi="Arial" w:cs="Arial"/>
                <w:color w:val="auto"/>
                <w:sz w:val="18"/>
                <w:szCs w:val="18"/>
              </w:rPr>
            </w:pPr>
            <w:r w:rsidRPr="000575E9">
              <w:rPr>
                <w:rFonts w:ascii="Arial" w:hAnsi="Arial" w:cs="Arial"/>
                <w:color w:val="auto"/>
                <w:sz w:val="18"/>
                <w:szCs w:val="18"/>
              </w:rPr>
              <w:t xml:space="preserve">Checking equipment for correct fit – do so as quickly as possible, from as far as possible and not face to face (all effort to encourage participants to fit own equipment should be attempted first ( Wear mask </w:t>
            </w:r>
            <w:r>
              <w:rPr>
                <w:rFonts w:ascii="Arial" w:hAnsi="Arial" w:cs="Arial"/>
                <w:color w:val="auto"/>
                <w:sz w:val="18"/>
                <w:szCs w:val="18"/>
              </w:rPr>
              <w:t>or</w:t>
            </w:r>
            <w:r w:rsidRPr="000575E9">
              <w:rPr>
                <w:rFonts w:ascii="Arial" w:hAnsi="Arial" w:cs="Arial"/>
                <w:color w:val="auto"/>
                <w:sz w:val="18"/>
                <w:szCs w:val="18"/>
              </w:rPr>
              <w:t xml:space="preserve"> visor if required to break social distancing)</w:t>
            </w:r>
          </w:p>
          <w:p w14:paraId="376DCC25" w14:textId="1C75CF70" w:rsidR="00AE4D1F" w:rsidRPr="000575E9" w:rsidRDefault="00AE4D1F" w:rsidP="00AE4D1F">
            <w:pPr>
              <w:pStyle w:val="ListParagraph"/>
              <w:widowControl/>
              <w:numPr>
                <w:ilvl w:val="0"/>
                <w:numId w:val="38"/>
              </w:numPr>
              <w:tabs>
                <w:tab w:val="clear" w:pos="312"/>
              </w:tabs>
              <w:autoSpaceDE/>
              <w:autoSpaceDN/>
              <w:spacing w:before="0" w:after="0" w:line="240" w:lineRule="auto"/>
              <w:contextualSpacing/>
              <w:rPr>
                <w:rFonts w:ascii="Arial" w:hAnsi="Arial" w:cs="Arial"/>
                <w:color w:val="auto"/>
                <w:sz w:val="18"/>
                <w:szCs w:val="18"/>
              </w:rPr>
            </w:pPr>
            <w:r w:rsidRPr="000575E9">
              <w:rPr>
                <w:rFonts w:ascii="Arial" w:hAnsi="Arial" w:cs="Arial"/>
                <w:color w:val="auto"/>
                <w:sz w:val="18"/>
                <w:szCs w:val="18"/>
              </w:rPr>
              <w:t>Clipping / unclipping – do so as quickly as possible, from as far as possible and not face to face</w:t>
            </w:r>
            <w:r w:rsidR="007F60B3">
              <w:rPr>
                <w:rFonts w:ascii="Arial" w:hAnsi="Arial" w:cs="Arial"/>
                <w:color w:val="auto"/>
                <w:sz w:val="18"/>
                <w:szCs w:val="18"/>
              </w:rPr>
              <w:t>.</w:t>
            </w:r>
          </w:p>
          <w:p w14:paraId="2A23DE86" w14:textId="0A3D7598" w:rsidR="00AE4D1F" w:rsidRPr="00940149" w:rsidRDefault="00AE4D1F" w:rsidP="00AE4D1F">
            <w:pPr>
              <w:numPr>
                <w:ilvl w:val="0"/>
                <w:numId w:val="41"/>
              </w:numPr>
              <w:tabs>
                <w:tab w:val="left" w:pos="312"/>
                <w:tab w:val="right" w:pos="14459"/>
              </w:tabs>
              <w:spacing w:line="260" w:lineRule="exact"/>
              <w:ind w:right="-6"/>
              <w:rPr>
                <w:rFonts w:ascii="Arial" w:eastAsia="NunitoSans-Light" w:hAnsi="Arial" w:cs="Arial"/>
                <w:iCs/>
                <w:color w:val="000000"/>
                <w:spacing w:val="-4"/>
                <w:kern w:val="20"/>
                <w:sz w:val="20"/>
                <w:szCs w:val="20"/>
              </w:rPr>
            </w:pPr>
            <w:r w:rsidRPr="00940149">
              <w:rPr>
                <w:rFonts w:ascii="Arial" w:hAnsi="Arial" w:cs="Arial"/>
                <w:sz w:val="18"/>
                <w:szCs w:val="18"/>
              </w:rPr>
              <w:t xml:space="preserve">Rescue at height – PPE (gloves, </w:t>
            </w:r>
            <w:proofErr w:type="gramStart"/>
            <w:r w:rsidRPr="00940149">
              <w:rPr>
                <w:rFonts w:ascii="Arial" w:hAnsi="Arial" w:cs="Arial"/>
                <w:sz w:val="18"/>
                <w:szCs w:val="18"/>
              </w:rPr>
              <w:t>mask</w:t>
            </w:r>
            <w:proofErr w:type="gramEnd"/>
            <w:r w:rsidRPr="00940149">
              <w:rPr>
                <w:rFonts w:ascii="Arial" w:hAnsi="Arial" w:cs="Arial"/>
                <w:sz w:val="18"/>
                <w:szCs w:val="18"/>
              </w:rPr>
              <w:t xml:space="preserve"> and glasses) must be available. If the rescue is going to involve close contact and time permits, then equipment should be worn. If the rescuer deems the situation too urgent, they should continue with the rescue.</w:t>
            </w:r>
          </w:p>
        </w:tc>
        <w:tc>
          <w:tcPr>
            <w:tcW w:w="4382" w:type="dxa"/>
            <w:shd w:val="clear" w:color="auto" w:fill="auto"/>
          </w:tcPr>
          <w:p w14:paraId="3D1C8682" w14:textId="77777777" w:rsidR="00AE4D1F" w:rsidRPr="007A49B1" w:rsidRDefault="00AE4D1F" w:rsidP="002C7D2D">
            <w:pPr>
              <w:widowControl/>
              <w:autoSpaceDE/>
              <w:autoSpaceDN/>
              <w:rPr>
                <w:sz w:val="16"/>
                <w:szCs w:val="16"/>
              </w:rPr>
            </w:pPr>
          </w:p>
        </w:tc>
      </w:tr>
      <w:tr w:rsidR="00C44D32" w:rsidRPr="001C60E8" w14:paraId="7811DB94" w14:textId="77777777" w:rsidTr="00BD0E5F">
        <w:trPr>
          <w:trHeight w:val="698"/>
        </w:trPr>
        <w:tc>
          <w:tcPr>
            <w:tcW w:w="2840" w:type="dxa"/>
            <w:shd w:val="clear" w:color="auto" w:fill="auto"/>
          </w:tcPr>
          <w:p w14:paraId="6DE11EB0" w14:textId="182E2BAF" w:rsidR="00C44D32" w:rsidRPr="00C44D32" w:rsidRDefault="004636DB" w:rsidP="00C44D32">
            <w:pPr>
              <w:rPr>
                <w:rFonts w:ascii="Arial" w:hAnsi="Arial" w:cs="Arial"/>
                <w:b/>
                <w:bCs/>
                <w:sz w:val="18"/>
                <w:szCs w:val="18"/>
              </w:rPr>
            </w:pPr>
            <w:r>
              <w:rPr>
                <w:rFonts w:ascii="Arial" w:hAnsi="Arial" w:cs="Arial"/>
                <w:b/>
                <w:bCs/>
                <w:sz w:val="18"/>
                <w:szCs w:val="18"/>
              </w:rPr>
              <w:t>High Ropes</w:t>
            </w:r>
            <w:r w:rsidR="00AE4D1F">
              <w:rPr>
                <w:rFonts w:ascii="Arial" w:hAnsi="Arial" w:cs="Arial"/>
                <w:b/>
                <w:bCs/>
                <w:sz w:val="18"/>
                <w:szCs w:val="18"/>
              </w:rPr>
              <w:t xml:space="preserve"> Activities</w:t>
            </w:r>
          </w:p>
          <w:p w14:paraId="70632DDC" w14:textId="77777777" w:rsidR="00C44D32" w:rsidRPr="00C44D32" w:rsidRDefault="00C44D32" w:rsidP="00C44D32">
            <w:pPr>
              <w:rPr>
                <w:rFonts w:ascii="Arial" w:hAnsi="Arial" w:cs="Arial"/>
                <w:sz w:val="18"/>
                <w:szCs w:val="18"/>
              </w:rPr>
            </w:pPr>
            <w:r w:rsidRPr="00C44D32">
              <w:rPr>
                <w:rFonts w:ascii="Arial" w:hAnsi="Arial" w:cs="Arial"/>
                <w:b/>
                <w:bCs/>
                <w:sz w:val="18"/>
                <w:szCs w:val="18"/>
              </w:rPr>
              <w:t>Risk</w:t>
            </w:r>
            <w:r w:rsidRPr="00C44D32">
              <w:rPr>
                <w:rFonts w:ascii="Arial" w:hAnsi="Arial" w:cs="Arial"/>
                <w:sz w:val="18"/>
                <w:szCs w:val="18"/>
              </w:rPr>
              <w:t xml:space="preserve">: Spread of infection due to lack of Personal Hygiene </w:t>
            </w:r>
          </w:p>
          <w:p w14:paraId="76841A46" w14:textId="77777777" w:rsidR="00C44D32" w:rsidRDefault="00C44D32" w:rsidP="005E0376">
            <w:pPr>
              <w:rPr>
                <w:rFonts w:ascii="Arial" w:hAnsi="Arial" w:cs="Arial"/>
                <w:b/>
                <w:bCs/>
                <w:sz w:val="18"/>
                <w:szCs w:val="18"/>
              </w:rPr>
            </w:pPr>
          </w:p>
        </w:tc>
        <w:tc>
          <w:tcPr>
            <w:tcW w:w="1556" w:type="dxa"/>
            <w:shd w:val="clear" w:color="auto" w:fill="auto"/>
          </w:tcPr>
          <w:p w14:paraId="575C9B25" w14:textId="77777777" w:rsidR="00940149" w:rsidRPr="00951FAE" w:rsidRDefault="00940149" w:rsidP="00940149">
            <w:pPr>
              <w:widowControl/>
              <w:autoSpaceDE/>
              <w:autoSpaceDN/>
              <w:jc w:val="center"/>
              <w:rPr>
                <w:iCs/>
                <w:sz w:val="16"/>
                <w:szCs w:val="16"/>
              </w:rPr>
            </w:pPr>
            <w:r w:rsidRPr="00951FAE">
              <w:rPr>
                <w:iCs/>
                <w:sz w:val="16"/>
                <w:szCs w:val="16"/>
              </w:rPr>
              <w:t>Young people,</w:t>
            </w:r>
          </w:p>
          <w:p w14:paraId="16B8C55E" w14:textId="77777777" w:rsidR="00940149" w:rsidRPr="00951FAE" w:rsidRDefault="00940149" w:rsidP="00940149">
            <w:pPr>
              <w:widowControl/>
              <w:autoSpaceDE/>
              <w:autoSpaceDN/>
              <w:jc w:val="center"/>
              <w:rPr>
                <w:iCs/>
                <w:sz w:val="16"/>
                <w:szCs w:val="16"/>
              </w:rPr>
            </w:pPr>
            <w:r w:rsidRPr="00951FAE">
              <w:rPr>
                <w:iCs/>
                <w:sz w:val="16"/>
                <w:szCs w:val="16"/>
              </w:rPr>
              <w:t>Instructors</w:t>
            </w:r>
          </w:p>
          <w:p w14:paraId="44F0F879" w14:textId="77777777" w:rsidR="00C44D32" w:rsidRPr="00951FAE" w:rsidRDefault="00C44D32" w:rsidP="00951FAE">
            <w:pPr>
              <w:widowControl/>
              <w:autoSpaceDE/>
              <w:autoSpaceDN/>
              <w:jc w:val="center"/>
              <w:rPr>
                <w:iCs/>
                <w:sz w:val="16"/>
                <w:szCs w:val="16"/>
              </w:rPr>
            </w:pPr>
          </w:p>
        </w:tc>
        <w:tc>
          <w:tcPr>
            <w:tcW w:w="6673" w:type="dxa"/>
            <w:shd w:val="clear" w:color="auto" w:fill="auto"/>
          </w:tcPr>
          <w:p w14:paraId="0EFC94A7" w14:textId="20E629F3" w:rsidR="00940149" w:rsidRPr="00940149" w:rsidRDefault="00940149" w:rsidP="00940149">
            <w:pPr>
              <w:numPr>
                <w:ilvl w:val="0"/>
                <w:numId w:val="41"/>
              </w:numPr>
              <w:tabs>
                <w:tab w:val="left" w:pos="312"/>
                <w:tab w:val="right" w:pos="14459"/>
              </w:tabs>
              <w:spacing w:line="260" w:lineRule="exact"/>
              <w:ind w:right="-6"/>
              <w:rPr>
                <w:rFonts w:ascii="Arial" w:eastAsia="NunitoSans-Light" w:hAnsi="Arial" w:cs="Arial"/>
                <w:iCs/>
                <w:color w:val="000000"/>
                <w:spacing w:val="-4"/>
                <w:kern w:val="20"/>
                <w:sz w:val="18"/>
                <w:szCs w:val="18"/>
                <w:lang w:bidi="ar-SA"/>
              </w:rPr>
            </w:pPr>
            <w:r w:rsidRPr="00940149">
              <w:rPr>
                <w:rFonts w:ascii="Arial" w:eastAsia="NunitoSans-Light" w:hAnsi="Arial" w:cs="Arial"/>
                <w:iCs/>
                <w:color w:val="000000"/>
                <w:spacing w:val="-4"/>
                <w:kern w:val="20"/>
                <w:sz w:val="20"/>
                <w:szCs w:val="20"/>
              </w:rPr>
              <w:t>S</w:t>
            </w:r>
            <w:r w:rsidRPr="00940149">
              <w:rPr>
                <w:rFonts w:ascii="Arial" w:eastAsia="NunitoSans-Light" w:hAnsi="Arial" w:cs="Arial"/>
                <w:iCs/>
                <w:color w:val="000000"/>
                <w:spacing w:val="-4"/>
                <w:kern w:val="20"/>
                <w:sz w:val="18"/>
                <w:szCs w:val="18"/>
              </w:rPr>
              <w:t xml:space="preserve">ignage and regular reminding of participants to maintain </w:t>
            </w:r>
            <w:r w:rsidR="00AE4D1F">
              <w:rPr>
                <w:rFonts w:ascii="Arial" w:eastAsia="NunitoSans-Light" w:hAnsi="Arial" w:cs="Arial"/>
                <w:iCs/>
                <w:color w:val="000000"/>
                <w:spacing w:val="-4"/>
                <w:kern w:val="20"/>
                <w:sz w:val="18"/>
                <w:szCs w:val="18"/>
              </w:rPr>
              <w:t xml:space="preserve">social distancing and </w:t>
            </w:r>
            <w:r w:rsidRPr="00940149">
              <w:rPr>
                <w:rFonts w:ascii="Arial" w:eastAsia="NunitoSans-Light" w:hAnsi="Arial" w:cs="Arial"/>
                <w:iCs/>
                <w:color w:val="000000"/>
                <w:spacing w:val="-4"/>
                <w:kern w:val="20"/>
                <w:sz w:val="18"/>
                <w:szCs w:val="18"/>
              </w:rPr>
              <w:t xml:space="preserve">good hygiene </w:t>
            </w:r>
            <w:r w:rsidR="00AE4D1F">
              <w:rPr>
                <w:rFonts w:ascii="Arial" w:eastAsia="NunitoSans-Light" w:hAnsi="Arial" w:cs="Arial"/>
                <w:iCs/>
                <w:color w:val="000000"/>
                <w:spacing w:val="-4"/>
                <w:kern w:val="20"/>
                <w:sz w:val="18"/>
                <w:szCs w:val="18"/>
              </w:rPr>
              <w:t>procedures</w:t>
            </w:r>
            <w:r w:rsidRPr="00940149">
              <w:rPr>
                <w:rFonts w:ascii="Arial" w:eastAsia="NunitoSans-Light" w:hAnsi="Arial" w:cs="Arial"/>
                <w:iCs/>
                <w:color w:val="000000"/>
                <w:spacing w:val="-4"/>
                <w:kern w:val="20"/>
                <w:sz w:val="18"/>
                <w:szCs w:val="18"/>
              </w:rPr>
              <w:t>.</w:t>
            </w:r>
          </w:p>
          <w:p w14:paraId="0ADF8C3C" w14:textId="77777777" w:rsidR="00940149" w:rsidRPr="00940149" w:rsidRDefault="00940149" w:rsidP="00940149">
            <w:pPr>
              <w:numPr>
                <w:ilvl w:val="0"/>
                <w:numId w:val="41"/>
              </w:numPr>
              <w:tabs>
                <w:tab w:val="left" w:pos="312"/>
                <w:tab w:val="right" w:pos="14459"/>
              </w:tabs>
              <w:spacing w:line="260" w:lineRule="exact"/>
              <w:ind w:right="-6"/>
              <w:rPr>
                <w:rFonts w:ascii="Arial" w:eastAsia="NunitoSans-Light" w:hAnsi="Arial" w:cs="Arial"/>
                <w:iCs/>
                <w:color w:val="000000"/>
                <w:spacing w:val="-4"/>
                <w:kern w:val="20"/>
                <w:sz w:val="18"/>
                <w:szCs w:val="18"/>
                <w:lang w:bidi="ar-SA"/>
              </w:rPr>
            </w:pPr>
            <w:r w:rsidRPr="00940149">
              <w:rPr>
                <w:rFonts w:ascii="Arial" w:eastAsia="NunitoSans-Light" w:hAnsi="Arial" w:cs="Arial"/>
                <w:iCs/>
                <w:color w:val="000000"/>
                <w:spacing w:val="-4"/>
                <w:kern w:val="20"/>
                <w:sz w:val="18"/>
                <w:szCs w:val="18"/>
              </w:rPr>
              <w:t xml:space="preserve">Provision of hand sanitising gel local to </w:t>
            </w:r>
            <w:r w:rsidRPr="00940149">
              <w:rPr>
                <w:rFonts w:ascii="Arial" w:eastAsia="NunitoSans-Light" w:hAnsi="Arial" w:cs="Arial"/>
                <w:color w:val="000000"/>
                <w:kern w:val="20"/>
                <w:sz w:val="18"/>
                <w:szCs w:val="18"/>
              </w:rPr>
              <w:t>activity</w:t>
            </w:r>
            <w:r w:rsidRPr="00940149">
              <w:rPr>
                <w:rFonts w:ascii="Arial" w:eastAsia="NunitoSans-Light" w:hAnsi="Arial" w:cs="Arial"/>
                <w:color w:val="000000"/>
                <w:kern w:val="20"/>
                <w:sz w:val="20"/>
                <w:szCs w:val="20"/>
              </w:rPr>
              <w:t>.</w:t>
            </w:r>
          </w:p>
          <w:p w14:paraId="6B791C56" w14:textId="3379E885" w:rsidR="00C44D32" w:rsidRPr="00951FAE" w:rsidRDefault="00940149" w:rsidP="00940149">
            <w:pPr>
              <w:pStyle w:val="ListParagraph"/>
              <w:widowControl/>
              <w:numPr>
                <w:ilvl w:val="0"/>
                <w:numId w:val="0"/>
              </w:numPr>
              <w:tabs>
                <w:tab w:val="clear" w:pos="312"/>
              </w:tabs>
              <w:autoSpaceDE/>
              <w:autoSpaceDN/>
              <w:spacing w:before="0" w:after="0" w:line="240" w:lineRule="auto"/>
              <w:ind w:left="720"/>
              <w:contextualSpacing/>
              <w:rPr>
                <w:rFonts w:ascii="Arial" w:hAnsi="Arial" w:cs="Arial"/>
                <w:color w:val="auto"/>
                <w:sz w:val="18"/>
                <w:szCs w:val="18"/>
              </w:rPr>
            </w:pPr>
            <w:r w:rsidRPr="00940149">
              <w:rPr>
                <w:rFonts w:ascii="Arial" w:eastAsia="Nunito Sans" w:hAnsi="Arial" w:cs="Arial"/>
                <w:iCs/>
                <w:color w:val="auto"/>
                <w:spacing w:val="-4"/>
                <w:kern w:val="0"/>
                <w:sz w:val="18"/>
                <w:szCs w:val="18"/>
              </w:rPr>
              <w:t>Any visors or masks used should be cleaned or changed after use.</w:t>
            </w:r>
          </w:p>
        </w:tc>
        <w:tc>
          <w:tcPr>
            <w:tcW w:w="4382" w:type="dxa"/>
            <w:shd w:val="clear" w:color="auto" w:fill="auto"/>
          </w:tcPr>
          <w:p w14:paraId="2040FC0A" w14:textId="77777777" w:rsidR="00C44D32" w:rsidRPr="007A49B1" w:rsidRDefault="00C44D32" w:rsidP="002C7D2D">
            <w:pPr>
              <w:widowControl/>
              <w:autoSpaceDE/>
              <w:autoSpaceDN/>
              <w:rPr>
                <w:sz w:val="16"/>
                <w:szCs w:val="16"/>
              </w:rPr>
            </w:pPr>
          </w:p>
        </w:tc>
      </w:tr>
      <w:tr w:rsidR="002C7D2D" w:rsidRPr="001C60E8" w14:paraId="68EA9CCE" w14:textId="77777777" w:rsidTr="00BD0E5F">
        <w:trPr>
          <w:trHeight w:val="694"/>
        </w:trPr>
        <w:tc>
          <w:tcPr>
            <w:tcW w:w="2840" w:type="dxa"/>
            <w:shd w:val="clear" w:color="auto" w:fill="auto"/>
          </w:tcPr>
          <w:p w14:paraId="6B8DBC4A" w14:textId="1424A73C" w:rsidR="000F2C19" w:rsidRPr="000F2C19" w:rsidRDefault="004636DB" w:rsidP="002C7D2D">
            <w:pPr>
              <w:widowControl/>
              <w:autoSpaceDE/>
              <w:autoSpaceDN/>
              <w:rPr>
                <w:rFonts w:ascii="Arial" w:hAnsi="Arial" w:cs="Arial"/>
                <w:b/>
                <w:bCs/>
                <w:sz w:val="18"/>
                <w:szCs w:val="18"/>
              </w:rPr>
            </w:pPr>
            <w:r>
              <w:rPr>
                <w:rFonts w:ascii="Arial" w:hAnsi="Arial" w:cs="Arial"/>
                <w:b/>
                <w:bCs/>
                <w:sz w:val="18"/>
                <w:szCs w:val="18"/>
              </w:rPr>
              <w:t>High Ropes</w:t>
            </w:r>
            <w:r w:rsidR="000F2C19" w:rsidRPr="000F2C19">
              <w:rPr>
                <w:rFonts w:ascii="Arial" w:hAnsi="Arial" w:cs="Arial"/>
                <w:b/>
                <w:bCs/>
                <w:sz w:val="18"/>
                <w:szCs w:val="18"/>
              </w:rPr>
              <w:t xml:space="preserve"> activities</w:t>
            </w:r>
          </w:p>
          <w:p w14:paraId="4EAC5B42" w14:textId="0C2E9900" w:rsidR="002C7D2D" w:rsidRPr="000F2C19" w:rsidRDefault="000F2C19" w:rsidP="002C7D2D">
            <w:pPr>
              <w:widowControl/>
              <w:autoSpaceDE/>
              <w:autoSpaceDN/>
              <w:rPr>
                <w:rFonts w:ascii="Arial" w:hAnsi="Arial" w:cs="Arial"/>
              </w:rPr>
            </w:pPr>
            <w:r w:rsidRPr="000F2C19">
              <w:rPr>
                <w:rFonts w:ascii="Arial" w:hAnsi="Arial" w:cs="Arial"/>
                <w:b/>
                <w:bCs/>
                <w:sz w:val="18"/>
                <w:szCs w:val="18"/>
              </w:rPr>
              <w:t>Risks:</w:t>
            </w:r>
            <w:r>
              <w:rPr>
                <w:rFonts w:ascii="Arial" w:hAnsi="Arial" w:cs="Arial"/>
                <w:b/>
                <w:bCs/>
                <w:sz w:val="18"/>
                <w:szCs w:val="18"/>
              </w:rPr>
              <w:t xml:space="preserve"> </w:t>
            </w:r>
            <w:r w:rsidRPr="000F2C19">
              <w:rPr>
                <w:rFonts w:ascii="Arial" w:hAnsi="Arial" w:cs="Arial"/>
                <w:sz w:val="18"/>
                <w:szCs w:val="18"/>
              </w:rPr>
              <w:t>Spread of infection due to infected equipment</w:t>
            </w:r>
          </w:p>
        </w:tc>
        <w:tc>
          <w:tcPr>
            <w:tcW w:w="1556" w:type="dxa"/>
            <w:shd w:val="clear" w:color="auto" w:fill="auto"/>
          </w:tcPr>
          <w:p w14:paraId="1984C530" w14:textId="77777777" w:rsidR="00951FAE" w:rsidRPr="00951FAE" w:rsidRDefault="00951FAE" w:rsidP="00951FAE">
            <w:pPr>
              <w:widowControl/>
              <w:autoSpaceDE/>
              <w:autoSpaceDN/>
              <w:jc w:val="center"/>
              <w:rPr>
                <w:iCs/>
                <w:sz w:val="16"/>
                <w:szCs w:val="16"/>
              </w:rPr>
            </w:pPr>
            <w:r w:rsidRPr="00951FAE">
              <w:rPr>
                <w:iCs/>
                <w:sz w:val="16"/>
                <w:szCs w:val="16"/>
              </w:rPr>
              <w:t>Young people,</w:t>
            </w:r>
          </w:p>
          <w:p w14:paraId="158D6F79" w14:textId="77777777" w:rsidR="00951FAE" w:rsidRPr="00951FAE" w:rsidRDefault="00951FAE" w:rsidP="00951FAE">
            <w:pPr>
              <w:widowControl/>
              <w:autoSpaceDE/>
              <w:autoSpaceDN/>
              <w:jc w:val="center"/>
              <w:rPr>
                <w:iCs/>
                <w:sz w:val="16"/>
                <w:szCs w:val="16"/>
              </w:rPr>
            </w:pPr>
            <w:r w:rsidRPr="00951FAE">
              <w:rPr>
                <w:iCs/>
                <w:sz w:val="16"/>
                <w:szCs w:val="16"/>
              </w:rPr>
              <w:t>Instructors</w:t>
            </w:r>
          </w:p>
          <w:p w14:paraId="4535D030" w14:textId="77777777" w:rsidR="002C7D2D" w:rsidRPr="00DD3E73" w:rsidRDefault="002C7D2D" w:rsidP="00951FAE">
            <w:pPr>
              <w:widowControl/>
              <w:autoSpaceDE/>
              <w:autoSpaceDN/>
              <w:jc w:val="center"/>
              <w:rPr>
                <w:color w:val="FF0000"/>
                <w:sz w:val="16"/>
                <w:szCs w:val="16"/>
              </w:rPr>
            </w:pPr>
          </w:p>
        </w:tc>
        <w:tc>
          <w:tcPr>
            <w:tcW w:w="6673" w:type="dxa"/>
            <w:shd w:val="clear" w:color="auto" w:fill="auto"/>
          </w:tcPr>
          <w:p w14:paraId="39091B1A" w14:textId="1F95120D" w:rsidR="000F2C19" w:rsidRDefault="000F2C19" w:rsidP="00CF1E71">
            <w:pPr>
              <w:pStyle w:val="ListParagraph"/>
              <w:widowControl/>
              <w:numPr>
                <w:ilvl w:val="0"/>
                <w:numId w:val="45"/>
              </w:numPr>
              <w:tabs>
                <w:tab w:val="clear" w:pos="312"/>
              </w:tabs>
              <w:autoSpaceDE/>
              <w:autoSpaceDN/>
              <w:spacing w:before="0" w:after="0" w:line="240" w:lineRule="auto"/>
              <w:contextualSpacing/>
              <w:rPr>
                <w:rFonts w:ascii="Arial" w:hAnsi="Arial" w:cs="Arial"/>
                <w:color w:val="auto"/>
                <w:sz w:val="18"/>
                <w:szCs w:val="18"/>
              </w:rPr>
            </w:pPr>
            <w:r w:rsidRPr="000F2C19">
              <w:rPr>
                <w:rFonts w:ascii="Arial" w:hAnsi="Arial" w:cs="Arial"/>
                <w:color w:val="auto"/>
                <w:sz w:val="18"/>
                <w:szCs w:val="18"/>
              </w:rPr>
              <w:t>All users / instructors to clean hands with hand sanitiser at the activity venue prior to touching any equipment.</w:t>
            </w:r>
          </w:p>
          <w:p w14:paraId="34E242EE" w14:textId="682B3305" w:rsidR="007F60B3" w:rsidRPr="00CD1C88" w:rsidRDefault="007F60B3" w:rsidP="00CF1E71">
            <w:pPr>
              <w:pStyle w:val="ListParagraph"/>
              <w:widowControl/>
              <w:numPr>
                <w:ilvl w:val="0"/>
                <w:numId w:val="45"/>
              </w:numPr>
              <w:tabs>
                <w:tab w:val="clear" w:pos="312"/>
              </w:tabs>
              <w:autoSpaceDE/>
              <w:autoSpaceDN/>
              <w:spacing w:before="0" w:after="0" w:line="240" w:lineRule="auto"/>
              <w:contextualSpacing/>
              <w:rPr>
                <w:rFonts w:ascii="Arial" w:hAnsi="Arial" w:cs="Arial"/>
                <w:color w:val="auto"/>
                <w:sz w:val="18"/>
                <w:szCs w:val="18"/>
              </w:rPr>
            </w:pPr>
            <w:r w:rsidRPr="00CD1C88">
              <w:rPr>
                <w:rFonts w:ascii="Arial" w:hAnsi="Arial" w:cs="Arial"/>
                <w:color w:val="auto"/>
                <w:sz w:val="18"/>
                <w:szCs w:val="18"/>
              </w:rPr>
              <w:t>Only have sufficient crates at activity site required for activity</w:t>
            </w:r>
            <w:r w:rsidR="00086693" w:rsidRPr="00CD1C88">
              <w:rPr>
                <w:rFonts w:ascii="Arial" w:hAnsi="Arial" w:cs="Arial"/>
                <w:color w:val="auto"/>
                <w:sz w:val="18"/>
                <w:szCs w:val="18"/>
              </w:rPr>
              <w:t>.</w:t>
            </w:r>
          </w:p>
          <w:p w14:paraId="738168DB" w14:textId="41679802" w:rsidR="00CF1E71" w:rsidRPr="00CD1C88" w:rsidRDefault="00EF6AD8" w:rsidP="00CF1E71">
            <w:pPr>
              <w:pStyle w:val="ListParagraph"/>
              <w:widowControl/>
              <w:numPr>
                <w:ilvl w:val="0"/>
                <w:numId w:val="45"/>
              </w:numPr>
              <w:autoSpaceDE/>
              <w:autoSpaceDN/>
              <w:contextualSpacing/>
              <w:rPr>
                <w:rFonts w:ascii="Arial" w:hAnsi="Arial" w:cs="Arial"/>
                <w:color w:val="auto"/>
                <w:sz w:val="18"/>
                <w:szCs w:val="18"/>
              </w:rPr>
            </w:pPr>
            <w:r w:rsidRPr="00CD1C88">
              <w:rPr>
                <w:rFonts w:ascii="Arial" w:hAnsi="Arial" w:cs="Arial"/>
                <w:color w:val="auto"/>
                <w:sz w:val="18"/>
                <w:szCs w:val="18"/>
              </w:rPr>
              <w:t>Disposable gloves to be available for p</w:t>
            </w:r>
            <w:r w:rsidR="00CF1E71" w:rsidRPr="00CD1C88">
              <w:rPr>
                <w:rFonts w:ascii="Arial" w:hAnsi="Arial" w:cs="Arial"/>
                <w:color w:val="auto"/>
                <w:sz w:val="18"/>
                <w:szCs w:val="18"/>
              </w:rPr>
              <w:t>articipants stacking crates</w:t>
            </w:r>
            <w:r w:rsidR="00CD1C88" w:rsidRPr="00CD1C88">
              <w:rPr>
                <w:rFonts w:ascii="Arial" w:hAnsi="Arial" w:cs="Arial"/>
                <w:color w:val="auto"/>
                <w:sz w:val="18"/>
                <w:szCs w:val="18"/>
              </w:rPr>
              <w:t>.</w:t>
            </w:r>
          </w:p>
          <w:p w14:paraId="46A09F9B" w14:textId="78654FF0" w:rsidR="00CF1E71" w:rsidRPr="00CD1C88" w:rsidRDefault="00CF1E71" w:rsidP="00CF1E71">
            <w:pPr>
              <w:pStyle w:val="ListParagraph"/>
              <w:widowControl/>
              <w:numPr>
                <w:ilvl w:val="0"/>
                <w:numId w:val="45"/>
              </w:numPr>
              <w:autoSpaceDE/>
              <w:autoSpaceDN/>
              <w:contextualSpacing/>
              <w:rPr>
                <w:rFonts w:ascii="Arial" w:hAnsi="Arial" w:cs="Arial"/>
                <w:color w:val="auto"/>
                <w:sz w:val="18"/>
                <w:szCs w:val="18"/>
              </w:rPr>
            </w:pPr>
            <w:r w:rsidRPr="00CD1C88">
              <w:rPr>
                <w:rFonts w:ascii="Arial" w:hAnsi="Arial" w:cs="Arial"/>
                <w:color w:val="auto"/>
                <w:sz w:val="18"/>
                <w:szCs w:val="18"/>
              </w:rPr>
              <w:t xml:space="preserve">Gloves to be disposed of after </w:t>
            </w:r>
            <w:r w:rsidR="00CD1C88" w:rsidRPr="00CD1C88">
              <w:rPr>
                <w:rFonts w:ascii="Arial" w:hAnsi="Arial" w:cs="Arial"/>
                <w:color w:val="auto"/>
                <w:sz w:val="18"/>
                <w:szCs w:val="18"/>
              </w:rPr>
              <w:t>use</w:t>
            </w:r>
            <w:r w:rsidR="00CD1C88">
              <w:rPr>
                <w:rFonts w:ascii="Arial" w:hAnsi="Arial" w:cs="Arial"/>
                <w:color w:val="auto"/>
                <w:sz w:val="18"/>
                <w:szCs w:val="18"/>
              </w:rPr>
              <w:t>.</w:t>
            </w:r>
          </w:p>
          <w:p w14:paraId="35236FB8" w14:textId="15F879CC" w:rsidR="00CF1E71" w:rsidRPr="00CD1C88" w:rsidRDefault="007F60B3" w:rsidP="00CF1E71">
            <w:pPr>
              <w:pStyle w:val="ListParagraph"/>
              <w:widowControl/>
              <w:numPr>
                <w:ilvl w:val="0"/>
                <w:numId w:val="45"/>
              </w:numPr>
              <w:tabs>
                <w:tab w:val="clear" w:pos="312"/>
              </w:tabs>
              <w:autoSpaceDE/>
              <w:autoSpaceDN/>
              <w:spacing w:before="0" w:after="0" w:line="240" w:lineRule="auto"/>
              <w:contextualSpacing/>
              <w:rPr>
                <w:rFonts w:ascii="Arial" w:hAnsi="Arial" w:cs="Arial"/>
                <w:color w:val="auto"/>
                <w:sz w:val="18"/>
                <w:szCs w:val="18"/>
              </w:rPr>
            </w:pPr>
            <w:r w:rsidRPr="00CD1C88">
              <w:rPr>
                <w:rFonts w:ascii="Arial" w:hAnsi="Arial" w:cs="Arial"/>
                <w:color w:val="auto"/>
                <w:sz w:val="18"/>
                <w:szCs w:val="18"/>
              </w:rPr>
              <w:t>At end of session</w:t>
            </w:r>
            <w:r w:rsidR="00CF1E71" w:rsidRPr="00CD1C88">
              <w:rPr>
                <w:rFonts w:ascii="Arial" w:hAnsi="Arial" w:cs="Arial"/>
                <w:color w:val="auto"/>
                <w:sz w:val="18"/>
                <w:szCs w:val="18"/>
              </w:rPr>
              <w:t xml:space="preserve"> </w:t>
            </w:r>
            <w:r w:rsidR="00EF6AD8" w:rsidRPr="00CD1C88">
              <w:rPr>
                <w:rFonts w:ascii="Arial" w:hAnsi="Arial" w:cs="Arial"/>
                <w:color w:val="auto"/>
                <w:sz w:val="18"/>
                <w:szCs w:val="18"/>
              </w:rPr>
              <w:t xml:space="preserve">if equipment </w:t>
            </w:r>
            <w:r w:rsidR="00CD1C88" w:rsidRPr="00CD1C88">
              <w:rPr>
                <w:rFonts w:ascii="Arial" w:hAnsi="Arial" w:cs="Arial"/>
                <w:color w:val="auto"/>
                <w:sz w:val="18"/>
                <w:szCs w:val="18"/>
              </w:rPr>
              <w:t xml:space="preserve">is </w:t>
            </w:r>
            <w:r w:rsidR="00EF6AD8" w:rsidRPr="00CD1C88">
              <w:rPr>
                <w:rFonts w:ascii="Arial" w:hAnsi="Arial" w:cs="Arial"/>
                <w:color w:val="auto"/>
                <w:sz w:val="18"/>
                <w:szCs w:val="18"/>
              </w:rPr>
              <w:t xml:space="preserve">to be used within 72 hours </w:t>
            </w:r>
            <w:r w:rsidR="00CF1E71" w:rsidRPr="00CD1C88">
              <w:rPr>
                <w:rFonts w:ascii="Arial" w:hAnsi="Arial" w:cs="Arial"/>
                <w:color w:val="auto"/>
                <w:sz w:val="18"/>
                <w:szCs w:val="18"/>
              </w:rPr>
              <w:t xml:space="preserve">high touch points of crates to </w:t>
            </w:r>
            <w:proofErr w:type="gramStart"/>
            <w:r w:rsidR="00CF1E71" w:rsidRPr="00CD1C88">
              <w:rPr>
                <w:rFonts w:ascii="Arial" w:hAnsi="Arial" w:cs="Arial"/>
                <w:color w:val="auto"/>
                <w:sz w:val="18"/>
                <w:szCs w:val="18"/>
              </w:rPr>
              <w:t>be  sprayed</w:t>
            </w:r>
            <w:proofErr w:type="gramEnd"/>
            <w:r w:rsidR="00CF1E71" w:rsidRPr="00CD1C88">
              <w:rPr>
                <w:rFonts w:ascii="Arial" w:hAnsi="Arial" w:cs="Arial"/>
                <w:color w:val="auto"/>
                <w:sz w:val="18"/>
                <w:szCs w:val="18"/>
              </w:rPr>
              <w:t xml:space="preserve"> with sanitising agent and wiped dry using paper towel supplied</w:t>
            </w:r>
            <w:r w:rsidR="00F11334" w:rsidRPr="00CD1C88">
              <w:rPr>
                <w:rFonts w:ascii="Arial" w:hAnsi="Arial" w:cs="Arial"/>
                <w:color w:val="auto"/>
                <w:sz w:val="18"/>
                <w:szCs w:val="18"/>
              </w:rPr>
              <w:t>.</w:t>
            </w:r>
            <w:r w:rsidR="00CF1E71" w:rsidRPr="00CD1C88">
              <w:rPr>
                <w:rFonts w:ascii="Arial" w:hAnsi="Arial" w:cs="Arial"/>
                <w:color w:val="auto"/>
                <w:sz w:val="18"/>
                <w:szCs w:val="18"/>
              </w:rPr>
              <w:t xml:space="preserve"> </w:t>
            </w:r>
          </w:p>
          <w:p w14:paraId="02156639" w14:textId="03E64CF8" w:rsidR="00CF1E71" w:rsidRDefault="00CF1E71" w:rsidP="00CF1E71">
            <w:pPr>
              <w:pStyle w:val="ListParagraph"/>
              <w:widowControl/>
              <w:numPr>
                <w:ilvl w:val="0"/>
                <w:numId w:val="45"/>
              </w:numPr>
              <w:tabs>
                <w:tab w:val="clear" w:pos="312"/>
              </w:tabs>
              <w:autoSpaceDE/>
              <w:autoSpaceDN/>
              <w:spacing w:before="0" w:after="0" w:line="240" w:lineRule="auto"/>
              <w:contextualSpacing/>
              <w:rPr>
                <w:rFonts w:ascii="Arial" w:hAnsi="Arial" w:cs="Arial"/>
                <w:color w:val="auto"/>
                <w:sz w:val="18"/>
                <w:szCs w:val="18"/>
              </w:rPr>
            </w:pPr>
            <w:r w:rsidRPr="000F2C19">
              <w:rPr>
                <w:rFonts w:ascii="Arial" w:hAnsi="Arial" w:cs="Arial"/>
                <w:color w:val="auto"/>
                <w:sz w:val="18"/>
                <w:szCs w:val="18"/>
              </w:rPr>
              <w:t>Any persons sorting / returning kit from quarantine to general circulation must sanitise hands before and after doing so.</w:t>
            </w:r>
          </w:p>
          <w:p w14:paraId="6CDCAD40" w14:textId="05BFB0FF" w:rsidR="002C7D2D" w:rsidRPr="00F11334" w:rsidRDefault="000F2C19" w:rsidP="00CF1E71">
            <w:pPr>
              <w:pStyle w:val="ListParagraph"/>
              <w:widowControl/>
              <w:numPr>
                <w:ilvl w:val="0"/>
                <w:numId w:val="45"/>
              </w:numPr>
              <w:tabs>
                <w:tab w:val="clear" w:pos="312"/>
              </w:tabs>
              <w:autoSpaceDE/>
              <w:autoSpaceDN/>
              <w:spacing w:before="0" w:after="0" w:line="240" w:lineRule="auto"/>
              <w:contextualSpacing/>
              <w:rPr>
                <w:rFonts w:ascii="Arial" w:hAnsi="Arial" w:cs="Arial"/>
                <w:color w:val="auto"/>
                <w:sz w:val="18"/>
                <w:szCs w:val="18"/>
              </w:rPr>
            </w:pPr>
            <w:r w:rsidRPr="00CF1E71">
              <w:rPr>
                <w:rFonts w:ascii="Arial" w:hAnsi="Arial" w:cs="Arial"/>
                <w:sz w:val="18"/>
                <w:szCs w:val="18"/>
              </w:rPr>
              <w:t>Only authorised persons to be in the vicinity of the temporary climbing equipment store to prevent unnecessary handling of equipment</w:t>
            </w:r>
            <w:r w:rsidR="00F11334">
              <w:rPr>
                <w:rFonts w:ascii="Arial" w:hAnsi="Arial" w:cs="Arial"/>
                <w:sz w:val="18"/>
                <w:szCs w:val="18"/>
              </w:rPr>
              <w:t>.</w:t>
            </w:r>
          </w:p>
          <w:p w14:paraId="67837733" w14:textId="4C81DF52" w:rsidR="00F11334" w:rsidRPr="00F11334" w:rsidRDefault="00F11334" w:rsidP="00F11334">
            <w:pPr>
              <w:pStyle w:val="ListParagraph"/>
              <w:widowControl/>
              <w:numPr>
                <w:ilvl w:val="0"/>
                <w:numId w:val="45"/>
              </w:numPr>
              <w:autoSpaceDE/>
              <w:autoSpaceDN/>
              <w:contextualSpacing/>
              <w:rPr>
                <w:rFonts w:ascii="Arial" w:hAnsi="Arial" w:cs="Arial"/>
                <w:color w:val="auto"/>
                <w:sz w:val="18"/>
                <w:szCs w:val="18"/>
              </w:rPr>
            </w:pPr>
            <w:r w:rsidRPr="00F11334">
              <w:rPr>
                <w:rFonts w:ascii="Calibri" w:hAnsi="Calibri" w:cs="Calibri"/>
                <w:lang w:eastAsia="en-US"/>
              </w:rPr>
              <w:t xml:space="preserve">Following use, </w:t>
            </w:r>
            <w:r w:rsidRPr="00CD1C88">
              <w:rPr>
                <w:rFonts w:ascii="Calibri" w:hAnsi="Calibri" w:cs="Calibri"/>
                <w:color w:val="auto"/>
                <w:lang w:eastAsia="en-US"/>
              </w:rPr>
              <w:t xml:space="preserve">crate climbing </w:t>
            </w:r>
            <w:r w:rsidRPr="00F11334">
              <w:rPr>
                <w:rFonts w:ascii="Calibri" w:hAnsi="Calibri" w:cs="Calibri"/>
                <w:lang w:eastAsia="en-US"/>
              </w:rPr>
              <w:t>equipment must be put into quarantine for 72 hours before being returned to general use unless sanitised between uses.</w:t>
            </w:r>
          </w:p>
          <w:p w14:paraId="1038439C" w14:textId="77777777" w:rsidR="00F11334" w:rsidRPr="00F11334" w:rsidRDefault="00F11334" w:rsidP="00F11334">
            <w:pPr>
              <w:widowControl/>
              <w:autoSpaceDE/>
              <w:autoSpaceDN/>
              <w:contextualSpacing/>
              <w:rPr>
                <w:rFonts w:ascii="Arial" w:hAnsi="Arial" w:cs="Arial"/>
                <w:sz w:val="18"/>
                <w:szCs w:val="18"/>
              </w:rPr>
            </w:pPr>
          </w:p>
          <w:p w14:paraId="3C8099C7" w14:textId="6A702F8A" w:rsidR="00F11334" w:rsidRPr="00F11334" w:rsidRDefault="00F11334" w:rsidP="00F11334">
            <w:pPr>
              <w:widowControl/>
              <w:autoSpaceDE/>
              <w:autoSpaceDN/>
              <w:contextualSpacing/>
              <w:rPr>
                <w:rFonts w:ascii="Arial" w:hAnsi="Arial" w:cs="Arial"/>
                <w:sz w:val="18"/>
                <w:szCs w:val="18"/>
              </w:rPr>
            </w:pPr>
          </w:p>
        </w:tc>
        <w:tc>
          <w:tcPr>
            <w:tcW w:w="4382" w:type="dxa"/>
            <w:shd w:val="clear" w:color="auto" w:fill="auto"/>
          </w:tcPr>
          <w:p w14:paraId="2C98470E" w14:textId="77777777" w:rsidR="002C7D2D" w:rsidRPr="007A49B1" w:rsidRDefault="002C7D2D" w:rsidP="002C7D2D">
            <w:pPr>
              <w:widowControl/>
              <w:autoSpaceDE/>
              <w:autoSpaceDN/>
              <w:rPr>
                <w:sz w:val="16"/>
                <w:szCs w:val="16"/>
              </w:rPr>
            </w:pPr>
          </w:p>
        </w:tc>
      </w:tr>
      <w:tr w:rsidR="00934D41" w:rsidRPr="001C60E8" w14:paraId="6BD789A4" w14:textId="77777777" w:rsidTr="00951FAE">
        <w:trPr>
          <w:trHeight w:val="313"/>
        </w:trPr>
        <w:tc>
          <w:tcPr>
            <w:tcW w:w="2840" w:type="dxa"/>
            <w:shd w:val="clear" w:color="auto" w:fill="auto"/>
          </w:tcPr>
          <w:p w14:paraId="4DB1CE79" w14:textId="77777777" w:rsidR="00934D41" w:rsidRDefault="00934D41" w:rsidP="00934D41">
            <w:pPr>
              <w:widowControl/>
              <w:autoSpaceDE/>
              <w:autoSpaceDN/>
              <w:rPr>
                <w:b/>
                <w:bCs/>
                <w:sz w:val="18"/>
                <w:szCs w:val="18"/>
              </w:rPr>
            </w:pPr>
            <w:r>
              <w:rPr>
                <w:b/>
                <w:bCs/>
                <w:sz w:val="18"/>
                <w:szCs w:val="18"/>
              </w:rPr>
              <w:t>Waste Disposal</w:t>
            </w:r>
          </w:p>
          <w:p w14:paraId="7F175C8B" w14:textId="394AD056" w:rsidR="00934D41" w:rsidRPr="000575E9" w:rsidRDefault="00934D41" w:rsidP="00934D41">
            <w:pPr>
              <w:widowControl/>
              <w:autoSpaceDE/>
              <w:autoSpaceDN/>
              <w:rPr>
                <w:rFonts w:ascii="Arial" w:hAnsi="Arial" w:cs="Arial"/>
                <w:b/>
                <w:bCs/>
                <w:sz w:val="18"/>
                <w:szCs w:val="18"/>
              </w:rPr>
            </w:pPr>
            <w:r>
              <w:rPr>
                <w:b/>
                <w:bCs/>
                <w:sz w:val="18"/>
                <w:szCs w:val="18"/>
              </w:rPr>
              <w:t>Risk: -</w:t>
            </w:r>
            <w:r w:rsidRPr="00B1179C">
              <w:rPr>
                <w:sz w:val="18"/>
                <w:szCs w:val="18"/>
              </w:rPr>
              <w:t xml:space="preserve"> Spread of infection due to waste accumulation</w:t>
            </w:r>
          </w:p>
        </w:tc>
        <w:tc>
          <w:tcPr>
            <w:tcW w:w="1556" w:type="dxa"/>
            <w:shd w:val="clear" w:color="auto" w:fill="auto"/>
          </w:tcPr>
          <w:p w14:paraId="3E463A54" w14:textId="77777777" w:rsidR="00934D41" w:rsidRPr="00951FAE" w:rsidRDefault="00934D41" w:rsidP="00951FAE">
            <w:pPr>
              <w:widowControl/>
              <w:autoSpaceDE/>
              <w:autoSpaceDN/>
              <w:jc w:val="center"/>
              <w:rPr>
                <w:iCs/>
                <w:sz w:val="16"/>
                <w:szCs w:val="16"/>
              </w:rPr>
            </w:pPr>
          </w:p>
        </w:tc>
        <w:tc>
          <w:tcPr>
            <w:tcW w:w="6673" w:type="dxa"/>
            <w:shd w:val="clear" w:color="auto" w:fill="auto"/>
          </w:tcPr>
          <w:p w14:paraId="771D9D3E" w14:textId="00C489D2" w:rsidR="00934D41" w:rsidRPr="00107F4E" w:rsidRDefault="00934D41" w:rsidP="00934D41">
            <w:pPr>
              <w:pStyle w:val="ListParagraph"/>
              <w:widowControl/>
              <w:numPr>
                <w:ilvl w:val="0"/>
                <w:numId w:val="46"/>
              </w:numPr>
              <w:autoSpaceDE/>
              <w:autoSpaceDN/>
              <w:spacing w:before="0" w:after="0"/>
              <w:ind w:left="700"/>
              <w:rPr>
                <w:rFonts w:ascii="Arial" w:hAnsi="Arial" w:cs="Arial"/>
                <w:sz w:val="18"/>
                <w:szCs w:val="18"/>
              </w:rPr>
            </w:pPr>
            <w:r w:rsidRPr="00CD1C88">
              <w:rPr>
                <w:rFonts w:ascii="Arial" w:hAnsi="Arial" w:cs="Arial"/>
                <w:color w:val="auto"/>
                <w:sz w:val="18"/>
                <w:szCs w:val="18"/>
              </w:rPr>
              <w:t xml:space="preserve">Sufficient refuse bins are to be made available </w:t>
            </w:r>
            <w:r w:rsidR="00F11334" w:rsidRPr="00CD1C88">
              <w:rPr>
                <w:rFonts w:ascii="Arial" w:hAnsi="Arial" w:cs="Arial"/>
                <w:color w:val="auto"/>
                <w:sz w:val="18"/>
                <w:szCs w:val="18"/>
              </w:rPr>
              <w:t xml:space="preserve">local to crate climbing activity </w:t>
            </w:r>
            <w:r w:rsidRPr="00107F4E">
              <w:rPr>
                <w:rFonts w:ascii="Arial" w:hAnsi="Arial" w:cs="Arial"/>
                <w:sz w:val="18"/>
                <w:szCs w:val="18"/>
              </w:rPr>
              <w:t xml:space="preserve">and regularly cleared and </w:t>
            </w:r>
            <w:proofErr w:type="gramStart"/>
            <w:r w:rsidRPr="00107F4E">
              <w:rPr>
                <w:rFonts w:ascii="Arial" w:hAnsi="Arial" w:cs="Arial"/>
                <w:sz w:val="18"/>
                <w:szCs w:val="18"/>
              </w:rPr>
              <w:t>sanitised</w:t>
            </w:r>
            <w:r w:rsidR="00F11334">
              <w:rPr>
                <w:rFonts w:ascii="Arial" w:hAnsi="Arial" w:cs="Arial"/>
                <w:sz w:val="18"/>
                <w:szCs w:val="18"/>
              </w:rPr>
              <w:t xml:space="preserve"> </w:t>
            </w:r>
            <w:r w:rsidRPr="00107F4E">
              <w:rPr>
                <w:rFonts w:ascii="Arial" w:hAnsi="Arial" w:cs="Arial"/>
                <w:sz w:val="18"/>
                <w:szCs w:val="18"/>
              </w:rPr>
              <w:t>.</w:t>
            </w:r>
            <w:proofErr w:type="gramEnd"/>
          </w:p>
          <w:p w14:paraId="27388FD8" w14:textId="46265CA4" w:rsidR="00934D41" w:rsidRPr="00934D41" w:rsidRDefault="00934D41" w:rsidP="00934D41">
            <w:pPr>
              <w:pStyle w:val="ListParagraph"/>
              <w:widowControl/>
              <w:numPr>
                <w:ilvl w:val="0"/>
                <w:numId w:val="46"/>
              </w:numPr>
              <w:autoSpaceDE/>
              <w:autoSpaceDN/>
              <w:rPr>
                <w:rFonts w:cs="Nunito Sans"/>
                <w:b/>
                <w:bCs/>
                <w:sz w:val="18"/>
                <w:szCs w:val="18"/>
              </w:rPr>
            </w:pPr>
            <w:r w:rsidRPr="00934D41">
              <w:rPr>
                <w:rFonts w:ascii="Arial" w:hAnsi="Arial" w:cs="Arial"/>
                <w:sz w:val="18"/>
                <w:szCs w:val="18"/>
              </w:rPr>
              <w:lastRenderedPageBreak/>
              <w:t>Waste to be emptied daily and disposed of in accordance with current government guidelines</w:t>
            </w:r>
          </w:p>
        </w:tc>
        <w:tc>
          <w:tcPr>
            <w:tcW w:w="4382" w:type="dxa"/>
            <w:shd w:val="clear" w:color="auto" w:fill="auto"/>
          </w:tcPr>
          <w:p w14:paraId="3FF31774" w14:textId="77777777" w:rsidR="00934D41" w:rsidRPr="007A49B1" w:rsidRDefault="00934D41" w:rsidP="000575E9">
            <w:pPr>
              <w:widowControl/>
              <w:autoSpaceDE/>
              <w:autoSpaceDN/>
              <w:rPr>
                <w:sz w:val="16"/>
                <w:szCs w:val="16"/>
              </w:rPr>
            </w:pPr>
          </w:p>
        </w:tc>
      </w:tr>
      <w:tr w:rsidR="000575E9" w:rsidRPr="001C60E8" w14:paraId="2E6CFBA4" w14:textId="77777777" w:rsidTr="00951FAE">
        <w:trPr>
          <w:trHeight w:val="313"/>
        </w:trPr>
        <w:tc>
          <w:tcPr>
            <w:tcW w:w="2840" w:type="dxa"/>
            <w:shd w:val="clear" w:color="auto" w:fill="auto"/>
          </w:tcPr>
          <w:p w14:paraId="24280F28" w14:textId="77777777" w:rsidR="000575E9" w:rsidRPr="000575E9" w:rsidRDefault="000575E9" w:rsidP="000575E9">
            <w:pPr>
              <w:widowControl/>
              <w:autoSpaceDE/>
              <w:autoSpaceDN/>
              <w:rPr>
                <w:rFonts w:ascii="Arial" w:hAnsi="Arial" w:cs="Arial"/>
                <w:b/>
                <w:bCs/>
                <w:sz w:val="18"/>
                <w:szCs w:val="18"/>
              </w:rPr>
            </w:pPr>
            <w:r w:rsidRPr="000575E9">
              <w:rPr>
                <w:rFonts w:ascii="Arial" w:hAnsi="Arial" w:cs="Arial"/>
                <w:b/>
                <w:bCs/>
                <w:sz w:val="18"/>
                <w:szCs w:val="18"/>
              </w:rPr>
              <w:t>Incident Requiring First Aid</w:t>
            </w:r>
          </w:p>
          <w:p w14:paraId="07EA33E8" w14:textId="616E8AD5" w:rsidR="000575E9" w:rsidRPr="000575E9" w:rsidRDefault="000575E9" w:rsidP="000575E9">
            <w:pPr>
              <w:widowControl/>
              <w:autoSpaceDE/>
              <w:autoSpaceDN/>
              <w:rPr>
                <w:color w:val="FF0000"/>
                <w:sz w:val="18"/>
                <w:szCs w:val="18"/>
              </w:rPr>
            </w:pPr>
            <w:r w:rsidRPr="000575E9">
              <w:rPr>
                <w:b/>
                <w:bCs/>
                <w:sz w:val="18"/>
                <w:szCs w:val="18"/>
              </w:rPr>
              <w:t>Risk:</w:t>
            </w:r>
            <w:r w:rsidRPr="000575E9">
              <w:rPr>
                <w:sz w:val="18"/>
                <w:szCs w:val="18"/>
              </w:rPr>
              <w:t xml:space="preserve"> Spread of </w:t>
            </w:r>
            <w:r w:rsidR="00CC6E04">
              <w:rPr>
                <w:sz w:val="18"/>
                <w:szCs w:val="18"/>
              </w:rPr>
              <w:t>infection</w:t>
            </w:r>
          </w:p>
        </w:tc>
        <w:tc>
          <w:tcPr>
            <w:tcW w:w="1556" w:type="dxa"/>
            <w:shd w:val="clear" w:color="auto" w:fill="auto"/>
          </w:tcPr>
          <w:p w14:paraId="4389C745" w14:textId="77777777" w:rsidR="00951FAE" w:rsidRPr="00951FAE" w:rsidRDefault="00951FAE" w:rsidP="00951FAE">
            <w:pPr>
              <w:widowControl/>
              <w:autoSpaceDE/>
              <w:autoSpaceDN/>
              <w:jc w:val="center"/>
              <w:rPr>
                <w:iCs/>
                <w:sz w:val="16"/>
                <w:szCs w:val="16"/>
              </w:rPr>
            </w:pPr>
            <w:r w:rsidRPr="00951FAE">
              <w:rPr>
                <w:iCs/>
                <w:sz w:val="16"/>
                <w:szCs w:val="16"/>
              </w:rPr>
              <w:t>Young people,</w:t>
            </w:r>
          </w:p>
          <w:p w14:paraId="3ED5F53E" w14:textId="6593ADCF" w:rsidR="000575E9" w:rsidRPr="00951FAE" w:rsidRDefault="00951FAE" w:rsidP="00951FAE">
            <w:pPr>
              <w:widowControl/>
              <w:autoSpaceDE/>
              <w:autoSpaceDN/>
              <w:jc w:val="center"/>
              <w:rPr>
                <w:iCs/>
                <w:sz w:val="16"/>
                <w:szCs w:val="16"/>
              </w:rPr>
            </w:pPr>
            <w:r w:rsidRPr="00951FAE">
              <w:rPr>
                <w:iCs/>
                <w:sz w:val="16"/>
                <w:szCs w:val="16"/>
              </w:rPr>
              <w:t>Instruct</w:t>
            </w:r>
            <w:r w:rsidR="00562BB0">
              <w:rPr>
                <w:iCs/>
                <w:sz w:val="16"/>
                <w:szCs w:val="16"/>
              </w:rPr>
              <w:t>ors</w:t>
            </w:r>
          </w:p>
        </w:tc>
        <w:tc>
          <w:tcPr>
            <w:tcW w:w="6673" w:type="dxa"/>
            <w:shd w:val="clear" w:color="auto" w:fill="auto"/>
          </w:tcPr>
          <w:p w14:paraId="312E1A93" w14:textId="3D97C281" w:rsidR="000575E9" w:rsidRPr="00940149" w:rsidRDefault="000575E9" w:rsidP="00940149">
            <w:pPr>
              <w:pStyle w:val="ListParagraph"/>
              <w:widowControl/>
              <w:numPr>
                <w:ilvl w:val="0"/>
                <w:numId w:val="42"/>
              </w:numPr>
              <w:autoSpaceDE/>
              <w:autoSpaceDN/>
              <w:rPr>
                <w:sz w:val="18"/>
                <w:szCs w:val="18"/>
              </w:rPr>
            </w:pPr>
            <w:r w:rsidRPr="00940149">
              <w:rPr>
                <w:rFonts w:ascii="Arial" w:hAnsi="Arial" w:cs="Arial"/>
                <w:sz w:val="18"/>
                <w:szCs w:val="18"/>
              </w:rPr>
              <w:t>Refer to COVID 19 First Aid Risk Assessment.</w:t>
            </w:r>
          </w:p>
        </w:tc>
        <w:tc>
          <w:tcPr>
            <w:tcW w:w="4382" w:type="dxa"/>
            <w:shd w:val="clear" w:color="auto" w:fill="auto"/>
          </w:tcPr>
          <w:p w14:paraId="50BE4514" w14:textId="77777777" w:rsidR="000575E9" w:rsidRPr="007A49B1" w:rsidRDefault="000575E9" w:rsidP="000575E9">
            <w:pPr>
              <w:widowControl/>
              <w:autoSpaceDE/>
              <w:autoSpaceDN/>
              <w:rPr>
                <w:sz w:val="16"/>
                <w:szCs w:val="16"/>
              </w:rPr>
            </w:pPr>
          </w:p>
        </w:tc>
      </w:tr>
      <w:tr w:rsidR="00934D41" w:rsidRPr="001C60E8" w14:paraId="71A3AE93" w14:textId="77777777" w:rsidTr="004577BE">
        <w:trPr>
          <w:trHeight w:val="313"/>
        </w:trPr>
        <w:tc>
          <w:tcPr>
            <w:tcW w:w="15451" w:type="dxa"/>
            <w:gridSpan w:val="4"/>
            <w:shd w:val="clear" w:color="auto" w:fill="auto"/>
          </w:tcPr>
          <w:p w14:paraId="21526970" w14:textId="4FFECE9A" w:rsidR="00934D41" w:rsidRPr="007A49B1" w:rsidRDefault="00934D41" w:rsidP="000575E9">
            <w:pPr>
              <w:widowControl/>
              <w:autoSpaceDE/>
              <w:autoSpaceDN/>
              <w:rPr>
                <w:sz w:val="16"/>
                <w:szCs w:val="16"/>
              </w:rPr>
            </w:pPr>
            <w:r>
              <w:rPr>
                <w:b/>
                <w:i/>
                <w:sz w:val="20"/>
                <w:szCs w:val="20"/>
              </w:rPr>
              <w:t xml:space="preserve">Review: </w:t>
            </w:r>
            <w:r>
              <w:rPr>
                <w:i/>
                <w:sz w:val="20"/>
                <w:szCs w:val="20"/>
              </w:rPr>
              <w:t>This risk assessment is for a section to move from one COVID Readiness alert level to the next, an additional risk assessment should be produced for each move proposed.</w:t>
            </w:r>
          </w:p>
        </w:tc>
      </w:tr>
    </w:tbl>
    <w:p w14:paraId="3AE92168" w14:textId="74D44763" w:rsidR="008349D7" w:rsidRDefault="008349D7" w:rsidP="00727784">
      <w:pPr>
        <w:pStyle w:val="Heading3"/>
        <w:rPr>
          <w:szCs w:val="20"/>
        </w:rPr>
      </w:pPr>
    </w:p>
    <w:p w14:paraId="0EC3A704" w14:textId="02EAF649" w:rsidR="00940149" w:rsidRDefault="00940149" w:rsidP="00727784">
      <w:pPr>
        <w:pStyle w:val="Heading3"/>
        <w:rPr>
          <w:szCs w:val="20"/>
        </w:rPr>
      </w:pPr>
    </w:p>
    <w:p w14:paraId="0AF6F9FB" w14:textId="3FE0D326" w:rsidR="00940149" w:rsidRDefault="00940149" w:rsidP="00727784">
      <w:pPr>
        <w:pStyle w:val="Heading3"/>
        <w:rPr>
          <w:szCs w:val="20"/>
        </w:rPr>
      </w:pPr>
    </w:p>
    <w:p w14:paraId="2F1135C8" w14:textId="77777777" w:rsidR="00940149" w:rsidRDefault="00940149"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BD0E5F" w14:paraId="2CA83A4E" w14:textId="77777777" w:rsidTr="008741F9">
        <w:trPr>
          <w:cantSplit/>
          <w:trHeight w:val="701"/>
        </w:trPr>
        <w:tc>
          <w:tcPr>
            <w:tcW w:w="1696" w:type="dxa"/>
            <w:shd w:val="clear" w:color="auto" w:fill="D9D9D9"/>
          </w:tcPr>
          <w:p w14:paraId="1CB369B3" w14:textId="77777777" w:rsidR="00BD0E5F" w:rsidRPr="007A49B1" w:rsidRDefault="00BD0E5F" w:rsidP="005B5D94">
            <w:pPr>
              <w:widowControl/>
              <w:autoSpaceDE/>
              <w:autoSpaceDN/>
              <w:jc w:val="center"/>
              <w:rPr>
                <w:b/>
                <w:sz w:val="20"/>
                <w:szCs w:val="20"/>
              </w:rPr>
            </w:pPr>
            <w:r>
              <w:rPr>
                <w:b/>
                <w:sz w:val="20"/>
                <w:szCs w:val="20"/>
              </w:rPr>
              <w:t>Checked by Line Manager</w:t>
            </w:r>
          </w:p>
        </w:tc>
        <w:tc>
          <w:tcPr>
            <w:tcW w:w="5642" w:type="dxa"/>
            <w:shd w:val="clear" w:color="auto" w:fill="FFFFFF"/>
          </w:tcPr>
          <w:p w14:paraId="29EAC67B" w14:textId="34BA90B5" w:rsidR="00BD0E5F" w:rsidRPr="00595765" w:rsidRDefault="00B81E06" w:rsidP="005B5D94">
            <w:pPr>
              <w:widowControl/>
              <w:autoSpaceDE/>
              <w:autoSpaceDN/>
              <w:rPr>
                <w:b/>
                <w:bCs/>
                <w:color w:val="C00000"/>
                <w:sz w:val="20"/>
                <w:szCs w:val="20"/>
              </w:rPr>
            </w:pPr>
            <w:r w:rsidRPr="00595765">
              <w:rPr>
                <w:b/>
                <w:bCs/>
                <w:color w:val="C00000"/>
                <w:sz w:val="20"/>
                <w:szCs w:val="20"/>
              </w:rPr>
              <w:t>Brian Davies</w:t>
            </w:r>
          </w:p>
          <w:p w14:paraId="2ECD16FB" w14:textId="2C4AF826" w:rsidR="00BD0E5F" w:rsidRPr="00595765" w:rsidRDefault="00B81E06" w:rsidP="005B5D94">
            <w:pPr>
              <w:widowControl/>
              <w:autoSpaceDE/>
              <w:autoSpaceDN/>
              <w:rPr>
                <w:b/>
                <w:bCs/>
                <w:color w:val="C00000"/>
                <w:sz w:val="20"/>
                <w:szCs w:val="20"/>
              </w:rPr>
            </w:pPr>
            <w:r w:rsidRPr="00595765">
              <w:rPr>
                <w:b/>
                <w:bCs/>
                <w:color w:val="C00000"/>
                <w:sz w:val="20"/>
                <w:szCs w:val="20"/>
              </w:rPr>
              <w:t>Director</w:t>
            </w:r>
          </w:p>
          <w:p w14:paraId="0CF75ACD" w14:textId="2DA37969" w:rsidR="00BD0E5F" w:rsidRPr="00595765" w:rsidRDefault="00BD0E5F" w:rsidP="005B5D94">
            <w:pPr>
              <w:widowControl/>
              <w:autoSpaceDE/>
              <w:autoSpaceDN/>
              <w:rPr>
                <w:b/>
                <w:bCs/>
                <w:color w:val="C00000"/>
                <w:sz w:val="20"/>
                <w:szCs w:val="20"/>
              </w:rPr>
            </w:pPr>
            <w:r w:rsidRPr="00595765">
              <w:rPr>
                <w:b/>
                <w:bCs/>
                <w:color w:val="C00000"/>
                <w:sz w:val="20"/>
                <w:szCs w:val="20"/>
              </w:rPr>
              <w:t>Date</w:t>
            </w:r>
            <w:r w:rsidR="000008C5" w:rsidRPr="00595765">
              <w:rPr>
                <w:b/>
                <w:bCs/>
                <w:color w:val="C00000"/>
                <w:sz w:val="20"/>
                <w:szCs w:val="20"/>
              </w:rPr>
              <w:t xml:space="preserve"> </w:t>
            </w:r>
            <w:r w:rsidR="00CD1C88">
              <w:rPr>
                <w:b/>
                <w:bCs/>
                <w:color w:val="C00000"/>
                <w:sz w:val="20"/>
                <w:szCs w:val="20"/>
              </w:rPr>
              <w:t>26</w:t>
            </w:r>
            <w:r w:rsidR="00CD1C88" w:rsidRPr="00CD1C88">
              <w:rPr>
                <w:b/>
                <w:bCs/>
                <w:color w:val="C00000"/>
                <w:sz w:val="20"/>
                <w:szCs w:val="20"/>
                <w:vertAlign w:val="superscript"/>
              </w:rPr>
              <w:t>th</w:t>
            </w:r>
            <w:r w:rsidR="00CD1C88">
              <w:rPr>
                <w:b/>
                <w:bCs/>
                <w:color w:val="C00000"/>
                <w:sz w:val="20"/>
                <w:szCs w:val="20"/>
              </w:rPr>
              <w:t xml:space="preserve"> March 2021</w:t>
            </w:r>
          </w:p>
        </w:tc>
        <w:tc>
          <w:tcPr>
            <w:tcW w:w="2409" w:type="dxa"/>
            <w:shd w:val="clear" w:color="auto" w:fill="D9D9D9"/>
          </w:tcPr>
          <w:p w14:paraId="0863261F" w14:textId="77777777" w:rsidR="00BD0E5F" w:rsidRPr="007A49B1" w:rsidRDefault="00BD0E5F" w:rsidP="00BD0E5F">
            <w:pPr>
              <w:widowControl/>
              <w:autoSpaceDE/>
              <w:autoSpaceDN/>
              <w:jc w:val="center"/>
              <w:rPr>
                <w:b/>
                <w:sz w:val="20"/>
                <w:szCs w:val="20"/>
              </w:rPr>
            </w:pPr>
            <w:r>
              <w:rPr>
                <w:b/>
                <w:sz w:val="20"/>
                <w:szCs w:val="20"/>
              </w:rPr>
              <w:t>Checked by Executive</w:t>
            </w:r>
          </w:p>
        </w:tc>
        <w:tc>
          <w:tcPr>
            <w:tcW w:w="5670" w:type="dxa"/>
            <w:shd w:val="clear" w:color="auto" w:fill="FFFFFF"/>
          </w:tcPr>
          <w:p w14:paraId="5EBA16DA" w14:textId="3807CA1F" w:rsidR="00BD0E5F" w:rsidRPr="00595765" w:rsidRDefault="00175148" w:rsidP="00BD0E5F">
            <w:pPr>
              <w:widowControl/>
              <w:autoSpaceDE/>
              <w:autoSpaceDN/>
              <w:rPr>
                <w:b/>
                <w:bCs/>
                <w:color w:val="C00000"/>
                <w:sz w:val="20"/>
                <w:szCs w:val="20"/>
              </w:rPr>
            </w:pPr>
            <w:r w:rsidRPr="00595765">
              <w:rPr>
                <w:b/>
                <w:bCs/>
                <w:color w:val="C00000"/>
                <w:sz w:val="20"/>
                <w:szCs w:val="20"/>
              </w:rPr>
              <w:t>Diane Hawkins</w:t>
            </w:r>
          </w:p>
          <w:p w14:paraId="240B8DC0" w14:textId="6957DEA4" w:rsidR="00BD0E5F" w:rsidRPr="00595765" w:rsidRDefault="00E16D38" w:rsidP="00BD0E5F">
            <w:pPr>
              <w:widowControl/>
              <w:autoSpaceDE/>
              <w:autoSpaceDN/>
              <w:rPr>
                <w:b/>
                <w:bCs/>
                <w:color w:val="C00000"/>
                <w:sz w:val="20"/>
                <w:szCs w:val="20"/>
              </w:rPr>
            </w:pPr>
            <w:r w:rsidRPr="00595765">
              <w:rPr>
                <w:b/>
                <w:bCs/>
                <w:color w:val="C00000"/>
                <w:sz w:val="20"/>
                <w:szCs w:val="20"/>
              </w:rPr>
              <w:t xml:space="preserve">Chair </w:t>
            </w:r>
            <w:r w:rsidR="00CE09D9" w:rsidRPr="00595765">
              <w:rPr>
                <w:b/>
                <w:bCs/>
                <w:color w:val="C00000"/>
                <w:sz w:val="20"/>
                <w:szCs w:val="20"/>
              </w:rPr>
              <w:t>Bibbys Farm Ltd Bolton Scout Trust</w:t>
            </w:r>
          </w:p>
          <w:p w14:paraId="6A49CF72" w14:textId="413B10CE" w:rsidR="00BD0E5F" w:rsidRPr="00595765" w:rsidRDefault="00BD0E5F" w:rsidP="00BD0E5F">
            <w:pPr>
              <w:widowControl/>
              <w:autoSpaceDE/>
              <w:autoSpaceDN/>
              <w:rPr>
                <w:b/>
                <w:bCs/>
                <w:color w:val="C00000"/>
                <w:sz w:val="20"/>
                <w:szCs w:val="20"/>
              </w:rPr>
            </w:pPr>
            <w:r w:rsidRPr="00595765">
              <w:rPr>
                <w:b/>
                <w:bCs/>
                <w:color w:val="C00000"/>
                <w:sz w:val="20"/>
                <w:szCs w:val="20"/>
              </w:rPr>
              <w:t>Date</w:t>
            </w:r>
            <w:r w:rsidR="006E0ED2">
              <w:rPr>
                <w:b/>
                <w:bCs/>
                <w:color w:val="C00000"/>
                <w:sz w:val="20"/>
                <w:szCs w:val="20"/>
              </w:rPr>
              <w:t xml:space="preserve">  27 March 2021</w:t>
            </w:r>
          </w:p>
        </w:tc>
      </w:tr>
      <w:tr w:rsidR="00BD0E5F" w:rsidRPr="00BD0E5F" w14:paraId="69B40B05" w14:textId="77777777" w:rsidTr="008741F9">
        <w:trPr>
          <w:cantSplit/>
          <w:trHeight w:val="701"/>
        </w:trPr>
        <w:tc>
          <w:tcPr>
            <w:tcW w:w="1696" w:type="dxa"/>
            <w:shd w:val="clear" w:color="auto" w:fill="D9D9D9"/>
          </w:tcPr>
          <w:p w14:paraId="4CD19FC5" w14:textId="77777777" w:rsidR="00BD0E5F" w:rsidRDefault="00BD0E5F" w:rsidP="005B5D94">
            <w:pPr>
              <w:widowControl/>
              <w:autoSpaceDE/>
              <w:autoSpaceDN/>
              <w:jc w:val="center"/>
              <w:rPr>
                <w:b/>
                <w:sz w:val="20"/>
                <w:szCs w:val="20"/>
              </w:rPr>
            </w:pPr>
            <w:r>
              <w:rPr>
                <w:b/>
                <w:sz w:val="20"/>
                <w:szCs w:val="20"/>
              </w:rPr>
              <w:t>Approved by Commissioner</w:t>
            </w:r>
          </w:p>
        </w:tc>
        <w:tc>
          <w:tcPr>
            <w:tcW w:w="5642" w:type="dxa"/>
            <w:shd w:val="clear" w:color="auto" w:fill="FFFFFF"/>
          </w:tcPr>
          <w:p w14:paraId="4F1CB2EB" w14:textId="77777777" w:rsidR="00BD0E5F" w:rsidRDefault="00FB1C9C" w:rsidP="00BD0E5F">
            <w:pPr>
              <w:widowControl/>
              <w:autoSpaceDE/>
              <w:autoSpaceDN/>
              <w:rPr>
                <w:b/>
                <w:bCs/>
                <w:color w:val="C00000"/>
                <w:sz w:val="20"/>
                <w:szCs w:val="20"/>
              </w:rPr>
            </w:pPr>
            <w:r>
              <w:rPr>
                <w:b/>
                <w:bCs/>
                <w:color w:val="C00000"/>
                <w:sz w:val="20"/>
                <w:szCs w:val="20"/>
              </w:rPr>
              <w:t>Nisbah Hussain</w:t>
            </w:r>
          </w:p>
          <w:p w14:paraId="162FA6AA" w14:textId="77777777" w:rsidR="00FB1C9C" w:rsidRDefault="00FB1C9C" w:rsidP="00BD0E5F">
            <w:pPr>
              <w:widowControl/>
              <w:autoSpaceDE/>
              <w:autoSpaceDN/>
              <w:rPr>
                <w:b/>
                <w:bCs/>
                <w:color w:val="C00000"/>
                <w:sz w:val="20"/>
                <w:szCs w:val="20"/>
              </w:rPr>
            </w:pPr>
            <w:r>
              <w:rPr>
                <w:b/>
                <w:bCs/>
                <w:color w:val="C00000"/>
                <w:sz w:val="20"/>
                <w:szCs w:val="20"/>
              </w:rPr>
              <w:t>Regional Commissioner</w:t>
            </w:r>
          </w:p>
          <w:p w14:paraId="0BAE7A37" w14:textId="1F76D421" w:rsidR="00FB1C9C" w:rsidRPr="00595765" w:rsidRDefault="00FB1C9C" w:rsidP="00BD0E5F">
            <w:pPr>
              <w:widowControl/>
              <w:autoSpaceDE/>
              <w:autoSpaceDN/>
              <w:rPr>
                <w:b/>
                <w:bCs/>
                <w:color w:val="C00000"/>
                <w:sz w:val="20"/>
                <w:szCs w:val="20"/>
              </w:rPr>
            </w:pPr>
            <w:r>
              <w:rPr>
                <w:b/>
                <w:bCs/>
                <w:color w:val="C00000"/>
                <w:sz w:val="20"/>
                <w:szCs w:val="20"/>
              </w:rPr>
              <w:t>12</w:t>
            </w:r>
            <w:r w:rsidRPr="00FB1C9C">
              <w:rPr>
                <w:b/>
                <w:bCs/>
                <w:color w:val="C00000"/>
                <w:sz w:val="20"/>
                <w:szCs w:val="20"/>
                <w:vertAlign w:val="superscript"/>
              </w:rPr>
              <w:t>th</w:t>
            </w:r>
            <w:r>
              <w:rPr>
                <w:b/>
                <w:bCs/>
                <w:color w:val="C00000"/>
                <w:sz w:val="20"/>
                <w:szCs w:val="20"/>
              </w:rPr>
              <w:t xml:space="preserve"> April 2021</w:t>
            </w:r>
          </w:p>
        </w:tc>
        <w:tc>
          <w:tcPr>
            <w:tcW w:w="2409" w:type="dxa"/>
            <w:shd w:val="clear" w:color="auto" w:fill="D9D9D9"/>
          </w:tcPr>
          <w:p w14:paraId="3F934C26" w14:textId="77777777" w:rsidR="00BD0E5F" w:rsidRDefault="00064FB5" w:rsidP="005B5D94">
            <w:pPr>
              <w:widowControl/>
              <w:autoSpaceDE/>
              <w:autoSpaceDN/>
              <w:jc w:val="center"/>
              <w:rPr>
                <w:b/>
                <w:sz w:val="20"/>
                <w:szCs w:val="20"/>
              </w:rPr>
            </w:pPr>
            <w:r>
              <w:rPr>
                <w:b/>
                <w:sz w:val="20"/>
                <w:szCs w:val="20"/>
              </w:rPr>
              <w:t>App</w:t>
            </w:r>
            <w:r w:rsidR="00BD0E5F">
              <w:rPr>
                <w:b/>
                <w:sz w:val="20"/>
                <w:szCs w:val="20"/>
              </w:rPr>
              <w:t>roved by Executive</w:t>
            </w:r>
          </w:p>
        </w:tc>
        <w:tc>
          <w:tcPr>
            <w:tcW w:w="5670" w:type="dxa"/>
            <w:shd w:val="clear" w:color="auto" w:fill="FFFFFF"/>
          </w:tcPr>
          <w:p w14:paraId="41181E18" w14:textId="31E74250" w:rsidR="00CE09D9" w:rsidRPr="00595765" w:rsidRDefault="00CE09D9" w:rsidP="00BD0E5F">
            <w:pPr>
              <w:widowControl/>
              <w:autoSpaceDE/>
              <w:autoSpaceDN/>
              <w:rPr>
                <w:b/>
                <w:bCs/>
                <w:color w:val="C00000"/>
                <w:sz w:val="20"/>
                <w:szCs w:val="20"/>
              </w:rPr>
            </w:pPr>
            <w:r w:rsidRPr="00595765">
              <w:rPr>
                <w:b/>
                <w:bCs/>
                <w:color w:val="C00000"/>
                <w:sz w:val="20"/>
                <w:szCs w:val="20"/>
              </w:rPr>
              <w:t>Stephen Lewis</w:t>
            </w:r>
          </w:p>
          <w:p w14:paraId="0E74E00F" w14:textId="0E6E15D1" w:rsidR="00BD0E5F" w:rsidRPr="00595765" w:rsidRDefault="00B74307" w:rsidP="00BD0E5F">
            <w:pPr>
              <w:widowControl/>
              <w:autoSpaceDE/>
              <w:autoSpaceDN/>
              <w:rPr>
                <w:b/>
                <w:bCs/>
                <w:color w:val="C00000"/>
                <w:sz w:val="20"/>
                <w:szCs w:val="20"/>
              </w:rPr>
            </w:pPr>
            <w:r w:rsidRPr="00595765">
              <w:rPr>
                <w:b/>
                <w:bCs/>
                <w:color w:val="C00000"/>
                <w:sz w:val="20"/>
                <w:szCs w:val="20"/>
              </w:rPr>
              <w:t xml:space="preserve">President Bolton </w:t>
            </w:r>
            <w:r w:rsidR="00595765" w:rsidRPr="00595765">
              <w:rPr>
                <w:b/>
                <w:bCs/>
                <w:color w:val="C00000"/>
                <w:sz w:val="20"/>
                <w:szCs w:val="20"/>
              </w:rPr>
              <w:t>Scout Trust</w:t>
            </w:r>
          </w:p>
          <w:p w14:paraId="34C44C68" w14:textId="07C24E19" w:rsidR="00BD0E5F" w:rsidRPr="00595765" w:rsidRDefault="00BD0E5F" w:rsidP="00BD0E5F">
            <w:pPr>
              <w:widowControl/>
              <w:autoSpaceDE/>
              <w:autoSpaceDN/>
              <w:rPr>
                <w:b/>
                <w:bCs/>
                <w:color w:val="C00000"/>
                <w:sz w:val="20"/>
                <w:szCs w:val="20"/>
              </w:rPr>
            </w:pPr>
            <w:r w:rsidRPr="00595765">
              <w:rPr>
                <w:b/>
                <w:bCs/>
                <w:color w:val="C00000"/>
                <w:sz w:val="20"/>
                <w:szCs w:val="20"/>
              </w:rPr>
              <w:t>Date</w:t>
            </w:r>
            <w:r w:rsidR="00482436">
              <w:rPr>
                <w:b/>
                <w:bCs/>
                <w:color w:val="C00000"/>
                <w:sz w:val="20"/>
                <w:szCs w:val="20"/>
              </w:rPr>
              <w:t xml:space="preserve">  28 March 2021</w:t>
            </w:r>
          </w:p>
        </w:tc>
      </w:tr>
      <w:tr w:rsidR="00BD0E5F" w:rsidRPr="00BD0E5F" w14:paraId="7D702C14" w14:textId="77777777" w:rsidTr="008741F9">
        <w:trPr>
          <w:cantSplit/>
          <w:trHeight w:val="701"/>
        </w:trPr>
        <w:tc>
          <w:tcPr>
            <w:tcW w:w="1696" w:type="dxa"/>
            <w:shd w:val="clear" w:color="auto" w:fill="D9D9D9"/>
          </w:tcPr>
          <w:p w14:paraId="3B17A578" w14:textId="77777777" w:rsidR="00BD0E5F" w:rsidRDefault="00BD0E5F" w:rsidP="005B5D94">
            <w:pPr>
              <w:widowControl/>
              <w:autoSpaceDE/>
              <w:autoSpaceDN/>
              <w:jc w:val="center"/>
              <w:rPr>
                <w:b/>
                <w:sz w:val="20"/>
                <w:szCs w:val="20"/>
              </w:rPr>
            </w:pPr>
            <w:r>
              <w:rPr>
                <w:b/>
                <w:sz w:val="20"/>
                <w:szCs w:val="20"/>
              </w:rPr>
              <w:t>Notification of level change</w:t>
            </w:r>
          </w:p>
        </w:tc>
        <w:tc>
          <w:tcPr>
            <w:tcW w:w="13721" w:type="dxa"/>
            <w:gridSpan w:val="3"/>
            <w:shd w:val="clear" w:color="auto" w:fill="FFFFFF"/>
          </w:tcPr>
          <w:p w14:paraId="1C631E66" w14:textId="77777777" w:rsidR="00BD0E5F" w:rsidRDefault="00BD0E5F" w:rsidP="00BD0E5F">
            <w:pPr>
              <w:widowControl/>
              <w:autoSpaceDE/>
              <w:autoSpaceDN/>
              <w:rPr>
                <w:b/>
                <w:bCs/>
                <w:color w:val="C00000"/>
                <w:sz w:val="20"/>
                <w:szCs w:val="20"/>
              </w:rPr>
            </w:pPr>
            <w:r w:rsidRPr="00595765">
              <w:rPr>
                <w:b/>
                <w:bCs/>
                <w:color w:val="C00000"/>
                <w:sz w:val="20"/>
                <w:szCs w:val="20"/>
              </w:rPr>
              <w:t>Date and by who</w:t>
            </w:r>
          </w:p>
          <w:p w14:paraId="1533C097" w14:textId="601695F6" w:rsidR="00482436" w:rsidRPr="00595765" w:rsidRDefault="00482436" w:rsidP="00BD0E5F">
            <w:pPr>
              <w:widowControl/>
              <w:autoSpaceDE/>
              <w:autoSpaceDN/>
              <w:rPr>
                <w:b/>
                <w:bCs/>
                <w:color w:val="FF0000"/>
                <w:sz w:val="20"/>
                <w:szCs w:val="20"/>
              </w:rPr>
            </w:pPr>
            <w:r>
              <w:rPr>
                <w:b/>
                <w:bCs/>
                <w:color w:val="C00000"/>
                <w:sz w:val="20"/>
                <w:szCs w:val="20"/>
              </w:rPr>
              <w:t>Cathy Ward CC GMN 24 March 2021</w:t>
            </w:r>
          </w:p>
        </w:tc>
      </w:tr>
    </w:tbl>
    <w:p w14:paraId="5358098E"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73736406" w14:textId="77777777"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 xml:space="preserve">We take personal data privacy seriously. The data in this form is used to assess the suitability for the return to </w:t>
      </w:r>
      <w:proofErr w:type="gramStart"/>
      <w:r w:rsidRPr="00EA1556">
        <w:rPr>
          <w:rFonts w:eastAsia="Times New Roman" w:cs="Calibri"/>
          <w:color w:val="FF0000"/>
          <w:sz w:val="16"/>
          <w:szCs w:val="16"/>
          <w:lang w:eastAsia="en-US"/>
        </w:rPr>
        <w:t>face to face</w:t>
      </w:r>
      <w:proofErr w:type="gramEnd"/>
      <w:r w:rsidRPr="00EA1556">
        <w:rPr>
          <w:rFonts w:eastAsia="Times New Roman" w:cs="Calibri"/>
          <w:color w:val="FF0000"/>
          <w:sz w:val="16"/>
          <w:szCs w:val="16"/>
          <w:lang w:eastAsia="en-US"/>
        </w:rPr>
        <w:t xml:space="preserve"> Scouting based on the controls put in place. The personal data in this form is used to identify the individuals who have completed and approved the risk assessment. This includes the individual who undertook the assessment, the line manager, Executive members and County Commissioner, who will all have access to this data. Scouts headquarters will retain this data for 3 years after the Covid-19 readiness level goes to ‘Green’ and does not return to ‘Amber’ or ‘Red’ to act as evidence of the assessment taking place. For further details on the Scouts data processing stance please visit our Data Protection Policy here. </w:t>
      </w:r>
      <w:hyperlink r:id="rId11"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9F7E6" w14:textId="77777777" w:rsidR="00FD7230" w:rsidRDefault="00FD7230">
      <w:r>
        <w:separator/>
      </w:r>
    </w:p>
  </w:endnote>
  <w:endnote w:type="continuationSeparator" w:id="0">
    <w:p w14:paraId="5A5B8961" w14:textId="77777777" w:rsidR="00FD7230" w:rsidRDefault="00FD7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charset w:val="00"/>
    <w:family w:val="auto"/>
    <w:pitch w:val="variable"/>
    <w:sig w:usb0="20000007" w:usb1="00000001" w:usb2="00000000" w:usb3="00000000" w:csb0="00000193" w:csb1="00000000"/>
    <w:embedRegular r:id="rId1" w:fontKey="{D9A7A21D-EF08-4144-B405-2909A61DDE05}"/>
    <w:embedBold r:id="rId2" w:fontKey="{172222C3-E88D-4582-A003-A527895C3BB4}"/>
    <w:embedItalic r:id="rId3" w:fontKey="{B81C7E44-B183-4A91-B4C3-C649C2F25B82}"/>
    <w:embedBoldItalic r:id="rId4" w:fontKey="{608A9531-C945-4337-9621-42BC359AA60F}"/>
  </w:font>
  <w:font w:name="NunitoSans-Light">
    <w:altName w:val="Calibri"/>
    <w:charset w:val="4D"/>
    <w:family w:val="auto"/>
    <w:pitch w:val="variable"/>
    <w:sig w:usb0="20000007" w:usb1="00000001" w:usb2="00000000" w:usb3="00000000" w:csb0="00000193" w:csb1="00000000"/>
  </w:font>
  <w:font w:name="Nunito Sans Black">
    <w:altName w:val="Calibri"/>
    <w:charset w:val="00"/>
    <w:family w:val="auto"/>
    <w:pitch w:val="variable"/>
    <w:sig w:usb0="20000007" w:usb1="00000001" w:usb2="00000000" w:usb3="00000000" w:csb0="00000193" w:csb1="00000000"/>
    <w:embedRegular r:id="rId5" w:fontKey="{9F37700B-B13C-44A6-AA05-A7A98898C9A7}"/>
    <w:embedBold r:id="rId6" w:fontKey="{36F5B31D-6AF5-451C-9243-0723562161AA}"/>
    <w:embedBoldItalic r:id="rId7" w:fontKey="{7A84E0E0-2623-4E1E-BAEA-4FEC8D5BE8F8}"/>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B1E1BC3F-5E95-4904-AE32-32E6EA1AEE37}"/>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9" w:fontKey="{CACEAAEF-4A1E-49DC-8807-815AAD73B84F}"/>
  </w:font>
  <w:font w:name="Calibri Light">
    <w:panose1 w:val="020F0302020204030204"/>
    <w:charset w:val="00"/>
    <w:family w:val="swiss"/>
    <w:pitch w:val="variable"/>
    <w:sig w:usb0="E4002EFF" w:usb1="C000247B" w:usb2="00000009" w:usb3="00000000" w:csb0="000001FF" w:csb1="00000000"/>
    <w:embedRegular r:id="rId10" w:fontKey="{DFBAD87F-8D49-41C8-8717-A1DD3C051F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AB0BF" w14:textId="77777777"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5308517C" wp14:editId="012AEAF3">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596B85FF" w14:textId="11126472"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482436">
      <w:rPr>
        <w:noProof/>
        <w:sz w:val="20"/>
        <w:szCs w:val="20"/>
      </w:rPr>
      <w:t>3</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482436">
      <w:rPr>
        <w:noProof/>
        <w:sz w:val="20"/>
        <w:szCs w:val="20"/>
      </w:rPr>
      <w:t>3</w:t>
    </w:r>
    <w:r w:rsidR="008741F9">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09229" w14:textId="77777777" w:rsidR="00FD7230" w:rsidRDefault="00FD7230">
      <w:r>
        <w:separator/>
      </w:r>
    </w:p>
  </w:footnote>
  <w:footnote w:type="continuationSeparator" w:id="0">
    <w:p w14:paraId="5C0B9B5D" w14:textId="77777777" w:rsidR="00FD7230" w:rsidRDefault="00FD72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96058" w14:textId="77777777" w:rsidR="008349D7" w:rsidRPr="008349D7" w:rsidRDefault="00BD0E5F" w:rsidP="008349D7">
    <w:pPr>
      <w:pStyle w:val="Heading4"/>
    </w:pPr>
    <w:r>
      <w:t>Covid-19 restarting face to face Scouting risk a</w:t>
    </w:r>
    <w:r w:rsidR="008349D7">
      <w:t>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18A94B57"/>
    <w:multiLevelType w:val="hybridMultilevel"/>
    <w:tmpl w:val="31BE9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0F3507"/>
    <w:multiLevelType w:val="hybridMultilevel"/>
    <w:tmpl w:val="84901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3F258B"/>
    <w:multiLevelType w:val="hybridMultilevel"/>
    <w:tmpl w:val="164A7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347D11"/>
    <w:multiLevelType w:val="hybridMultilevel"/>
    <w:tmpl w:val="50C04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7"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CE572A"/>
    <w:multiLevelType w:val="hybridMultilevel"/>
    <w:tmpl w:val="C576D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744981"/>
    <w:multiLevelType w:val="hybridMultilevel"/>
    <w:tmpl w:val="B6D0ED6C"/>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B14E3D"/>
    <w:multiLevelType w:val="hybridMultilevel"/>
    <w:tmpl w:val="36D29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F64547"/>
    <w:multiLevelType w:val="hybridMultilevel"/>
    <w:tmpl w:val="DE120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7E34873"/>
    <w:multiLevelType w:val="hybridMultilevel"/>
    <w:tmpl w:val="22047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555513"/>
    <w:multiLevelType w:val="hybridMultilevel"/>
    <w:tmpl w:val="EFBCA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55507B9"/>
    <w:multiLevelType w:val="hybridMultilevel"/>
    <w:tmpl w:val="BE9A8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78358C"/>
    <w:multiLevelType w:val="hybridMultilevel"/>
    <w:tmpl w:val="872E8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E816641"/>
    <w:multiLevelType w:val="hybridMultilevel"/>
    <w:tmpl w:val="50183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6"/>
  </w:num>
  <w:num w:numId="3">
    <w:abstractNumId w:val="33"/>
  </w:num>
  <w:num w:numId="4">
    <w:abstractNumId w:val="15"/>
  </w:num>
  <w:num w:numId="5">
    <w:abstractNumId w:val="27"/>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2"/>
  </w:num>
  <w:num w:numId="18">
    <w:abstractNumId w:val="14"/>
  </w:num>
  <w:num w:numId="19">
    <w:abstractNumId w:val="43"/>
  </w:num>
  <w:num w:numId="20">
    <w:abstractNumId w:val="38"/>
  </w:num>
  <w:num w:numId="21">
    <w:abstractNumId w:val="45"/>
  </w:num>
  <w:num w:numId="22">
    <w:abstractNumId w:val="34"/>
  </w:num>
  <w:num w:numId="23">
    <w:abstractNumId w:val="12"/>
  </w:num>
  <w:num w:numId="24">
    <w:abstractNumId w:val="13"/>
  </w:num>
  <w:num w:numId="25">
    <w:abstractNumId w:val="28"/>
  </w:num>
  <w:num w:numId="26">
    <w:abstractNumId w:val="21"/>
  </w:num>
  <w:num w:numId="27">
    <w:abstractNumId w:val="10"/>
  </w:num>
  <w:num w:numId="28">
    <w:abstractNumId w:val="16"/>
  </w:num>
  <w:num w:numId="29">
    <w:abstractNumId w:val="23"/>
  </w:num>
  <w:num w:numId="30">
    <w:abstractNumId w:val="37"/>
  </w:num>
  <w:num w:numId="31">
    <w:abstractNumId w:val="41"/>
  </w:num>
  <w:num w:numId="32">
    <w:abstractNumId w:val="39"/>
  </w:num>
  <w:num w:numId="33">
    <w:abstractNumId w:val="20"/>
  </w:num>
  <w:num w:numId="34">
    <w:abstractNumId w:val="32"/>
  </w:num>
  <w:num w:numId="35">
    <w:abstractNumId w:val="42"/>
  </w:num>
  <w:num w:numId="36">
    <w:abstractNumId w:val="36"/>
  </w:num>
  <w:num w:numId="37">
    <w:abstractNumId w:val="19"/>
  </w:num>
  <w:num w:numId="38">
    <w:abstractNumId w:val="35"/>
  </w:num>
  <w:num w:numId="39">
    <w:abstractNumId w:val="40"/>
  </w:num>
  <w:num w:numId="40">
    <w:abstractNumId w:val="25"/>
  </w:num>
  <w:num w:numId="41">
    <w:abstractNumId w:val="31"/>
  </w:num>
  <w:num w:numId="42">
    <w:abstractNumId w:val="24"/>
  </w:num>
  <w:num w:numId="43">
    <w:abstractNumId w:val="18"/>
  </w:num>
  <w:num w:numId="44">
    <w:abstractNumId w:val="44"/>
  </w:num>
  <w:num w:numId="45">
    <w:abstractNumId w:val="30"/>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08C5"/>
    <w:rsid w:val="00002B2B"/>
    <w:rsid w:val="000056B8"/>
    <w:rsid w:val="000072E3"/>
    <w:rsid w:val="000262D7"/>
    <w:rsid w:val="00027470"/>
    <w:rsid w:val="00034967"/>
    <w:rsid w:val="00035158"/>
    <w:rsid w:val="0003569C"/>
    <w:rsid w:val="000575E9"/>
    <w:rsid w:val="00064B38"/>
    <w:rsid w:val="00064FB5"/>
    <w:rsid w:val="00066666"/>
    <w:rsid w:val="000702F6"/>
    <w:rsid w:val="00086693"/>
    <w:rsid w:val="0009099A"/>
    <w:rsid w:val="000A04A3"/>
    <w:rsid w:val="000A187C"/>
    <w:rsid w:val="000A48F6"/>
    <w:rsid w:val="000C3651"/>
    <w:rsid w:val="000C3C7A"/>
    <w:rsid w:val="000D5A10"/>
    <w:rsid w:val="000D62CF"/>
    <w:rsid w:val="000E1649"/>
    <w:rsid w:val="000F2C19"/>
    <w:rsid w:val="00102EA0"/>
    <w:rsid w:val="001327A0"/>
    <w:rsid w:val="00134916"/>
    <w:rsid w:val="00164BF9"/>
    <w:rsid w:val="00166993"/>
    <w:rsid w:val="00175148"/>
    <w:rsid w:val="001A1F8C"/>
    <w:rsid w:val="001B69B6"/>
    <w:rsid w:val="001B6D1F"/>
    <w:rsid w:val="001C60E8"/>
    <w:rsid w:val="001D2A32"/>
    <w:rsid w:val="00201A76"/>
    <w:rsid w:val="00210046"/>
    <w:rsid w:val="002452A2"/>
    <w:rsid w:val="002609AB"/>
    <w:rsid w:val="00260C71"/>
    <w:rsid w:val="0026212D"/>
    <w:rsid w:val="002670CC"/>
    <w:rsid w:val="002678AA"/>
    <w:rsid w:val="00271580"/>
    <w:rsid w:val="00272817"/>
    <w:rsid w:val="00273FEC"/>
    <w:rsid w:val="00280EA1"/>
    <w:rsid w:val="00280FD1"/>
    <w:rsid w:val="00283D82"/>
    <w:rsid w:val="00284431"/>
    <w:rsid w:val="00291697"/>
    <w:rsid w:val="00291839"/>
    <w:rsid w:val="002978F5"/>
    <w:rsid w:val="002C1ABD"/>
    <w:rsid w:val="002C7D2D"/>
    <w:rsid w:val="002D1BF0"/>
    <w:rsid w:val="003043AE"/>
    <w:rsid w:val="0031006A"/>
    <w:rsid w:val="0031790E"/>
    <w:rsid w:val="0034438D"/>
    <w:rsid w:val="003550EE"/>
    <w:rsid w:val="0036051E"/>
    <w:rsid w:val="003741E1"/>
    <w:rsid w:val="00383932"/>
    <w:rsid w:val="00391B23"/>
    <w:rsid w:val="003B4982"/>
    <w:rsid w:val="003B59C5"/>
    <w:rsid w:val="003C1889"/>
    <w:rsid w:val="003E0A04"/>
    <w:rsid w:val="00406854"/>
    <w:rsid w:val="00421FE7"/>
    <w:rsid w:val="004636DB"/>
    <w:rsid w:val="00465843"/>
    <w:rsid w:val="00467139"/>
    <w:rsid w:val="0047668F"/>
    <w:rsid w:val="00482436"/>
    <w:rsid w:val="004900C8"/>
    <w:rsid w:val="004C6902"/>
    <w:rsid w:val="004E1C74"/>
    <w:rsid w:val="004E31E2"/>
    <w:rsid w:val="004E37CB"/>
    <w:rsid w:val="004E768C"/>
    <w:rsid w:val="00526CDC"/>
    <w:rsid w:val="00537D6B"/>
    <w:rsid w:val="005408C4"/>
    <w:rsid w:val="00546A9B"/>
    <w:rsid w:val="00547A04"/>
    <w:rsid w:val="00551736"/>
    <w:rsid w:val="00562BB0"/>
    <w:rsid w:val="00584D83"/>
    <w:rsid w:val="00591F70"/>
    <w:rsid w:val="00595765"/>
    <w:rsid w:val="00596958"/>
    <w:rsid w:val="005A0067"/>
    <w:rsid w:val="005C0CFD"/>
    <w:rsid w:val="005C37BD"/>
    <w:rsid w:val="005C3A47"/>
    <w:rsid w:val="005C3B4F"/>
    <w:rsid w:val="005C6E78"/>
    <w:rsid w:val="005E0376"/>
    <w:rsid w:val="005E5C2E"/>
    <w:rsid w:val="0060387A"/>
    <w:rsid w:val="00607312"/>
    <w:rsid w:val="0061349F"/>
    <w:rsid w:val="00624EBA"/>
    <w:rsid w:val="00642245"/>
    <w:rsid w:val="00656BD1"/>
    <w:rsid w:val="0066293D"/>
    <w:rsid w:val="0067165E"/>
    <w:rsid w:val="00681D40"/>
    <w:rsid w:val="00695416"/>
    <w:rsid w:val="00695F8B"/>
    <w:rsid w:val="006B2FFC"/>
    <w:rsid w:val="006D1734"/>
    <w:rsid w:val="006E0ED2"/>
    <w:rsid w:val="006E12BA"/>
    <w:rsid w:val="006E4079"/>
    <w:rsid w:val="006E797F"/>
    <w:rsid w:val="006F5D9A"/>
    <w:rsid w:val="0071703B"/>
    <w:rsid w:val="00721886"/>
    <w:rsid w:val="00727452"/>
    <w:rsid w:val="00727784"/>
    <w:rsid w:val="007306C6"/>
    <w:rsid w:val="007427DF"/>
    <w:rsid w:val="00756C1A"/>
    <w:rsid w:val="007571A7"/>
    <w:rsid w:val="00781101"/>
    <w:rsid w:val="00790FCF"/>
    <w:rsid w:val="007A49B1"/>
    <w:rsid w:val="007B0548"/>
    <w:rsid w:val="007B283A"/>
    <w:rsid w:val="007D5357"/>
    <w:rsid w:val="007D59DA"/>
    <w:rsid w:val="007E58C6"/>
    <w:rsid w:val="007F13D5"/>
    <w:rsid w:val="007F60B3"/>
    <w:rsid w:val="00814A8E"/>
    <w:rsid w:val="008349D7"/>
    <w:rsid w:val="008402C3"/>
    <w:rsid w:val="00844F5B"/>
    <w:rsid w:val="0084623F"/>
    <w:rsid w:val="008473D8"/>
    <w:rsid w:val="00852A90"/>
    <w:rsid w:val="008741F9"/>
    <w:rsid w:val="00882543"/>
    <w:rsid w:val="00883734"/>
    <w:rsid w:val="00893C6F"/>
    <w:rsid w:val="0089425D"/>
    <w:rsid w:val="00897FE0"/>
    <w:rsid w:val="008A3608"/>
    <w:rsid w:val="008A3A8F"/>
    <w:rsid w:val="008B3D24"/>
    <w:rsid w:val="008B437A"/>
    <w:rsid w:val="008C0FBF"/>
    <w:rsid w:val="008C1144"/>
    <w:rsid w:val="008C6CCD"/>
    <w:rsid w:val="008D6668"/>
    <w:rsid w:val="008E0738"/>
    <w:rsid w:val="008E1C47"/>
    <w:rsid w:val="008F4230"/>
    <w:rsid w:val="008F45A0"/>
    <w:rsid w:val="008F5881"/>
    <w:rsid w:val="0092652A"/>
    <w:rsid w:val="00934D41"/>
    <w:rsid w:val="00940149"/>
    <w:rsid w:val="00940728"/>
    <w:rsid w:val="00944C3C"/>
    <w:rsid w:val="00950FCF"/>
    <w:rsid w:val="00951FAE"/>
    <w:rsid w:val="00982838"/>
    <w:rsid w:val="00986207"/>
    <w:rsid w:val="00991430"/>
    <w:rsid w:val="00992CB2"/>
    <w:rsid w:val="00993843"/>
    <w:rsid w:val="009A0ED3"/>
    <w:rsid w:val="009C41BB"/>
    <w:rsid w:val="009D5FB0"/>
    <w:rsid w:val="009F4294"/>
    <w:rsid w:val="00A06C73"/>
    <w:rsid w:val="00A17A3E"/>
    <w:rsid w:val="00A30463"/>
    <w:rsid w:val="00A52C8A"/>
    <w:rsid w:val="00A56BF0"/>
    <w:rsid w:val="00A94D85"/>
    <w:rsid w:val="00AA67C8"/>
    <w:rsid w:val="00AB03ED"/>
    <w:rsid w:val="00AB5D62"/>
    <w:rsid w:val="00AC4085"/>
    <w:rsid w:val="00AD48B0"/>
    <w:rsid w:val="00AE0AAE"/>
    <w:rsid w:val="00AE4D1F"/>
    <w:rsid w:val="00B117A9"/>
    <w:rsid w:val="00B21D5F"/>
    <w:rsid w:val="00B2380E"/>
    <w:rsid w:val="00B24CE0"/>
    <w:rsid w:val="00B349AE"/>
    <w:rsid w:val="00B370D3"/>
    <w:rsid w:val="00B43486"/>
    <w:rsid w:val="00B461AD"/>
    <w:rsid w:val="00B51FB0"/>
    <w:rsid w:val="00B74307"/>
    <w:rsid w:val="00B81E06"/>
    <w:rsid w:val="00B87D00"/>
    <w:rsid w:val="00B91396"/>
    <w:rsid w:val="00B95CCA"/>
    <w:rsid w:val="00BB570B"/>
    <w:rsid w:val="00BC5108"/>
    <w:rsid w:val="00BC5798"/>
    <w:rsid w:val="00BD0E5F"/>
    <w:rsid w:val="00BD428E"/>
    <w:rsid w:val="00BD70F5"/>
    <w:rsid w:val="00BF04FF"/>
    <w:rsid w:val="00BF7AEF"/>
    <w:rsid w:val="00C065E7"/>
    <w:rsid w:val="00C10E3A"/>
    <w:rsid w:val="00C22A0E"/>
    <w:rsid w:val="00C42A66"/>
    <w:rsid w:val="00C432B5"/>
    <w:rsid w:val="00C43F0A"/>
    <w:rsid w:val="00C44D32"/>
    <w:rsid w:val="00C46720"/>
    <w:rsid w:val="00C517A0"/>
    <w:rsid w:val="00C629E3"/>
    <w:rsid w:val="00C74CA0"/>
    <w:rsid w:val="00C810F1"/>
    <w:rsid w:val="00C94106"/>
    <w:rsid w:val="00C96203"/>
    <w:rsid w:val="00CA030A"/>
    <w:rsid w:val="00CA178F"/>
    <w:rsid w:val="00CB05CA"/>
    <w:rsid w:val="00CB79E5"/>
    <w:rsid w:val="00CC1B7E"/>
    <w:rsid w:val="00CC3962"/>
    <w:rsid w:val="00CC6E04"/>
    <w:rsid w:val="00CD04D1"/>
    <w:rsid w:val="00CD1C88"/>
    <w:rsid w:val="00CE09D9"/>
    <w:rsid w:val="00CE1473"/>
    <w:rsid w:val="00CE188D"/>
    <w:rsid w:val="00CE4424"/>
    <w:rsid w:val="00CF1E71"/>
    <w:rsid w:val="00D0096F"/>
    <w:rsid w:val="00D217F6"/>
    <w:rsid w:val="00D769A4"/>
    <w:rsid w:val="00D83ACF"/>
    <w:rsid w:val="00D8486E"/>
    <w:rsid w:val="00D9530F"/>
    <w:rsid w:val="00D95E26"/>
    <w:rsid w:val="00DC7242"/>
    <w:rsid w:val="00DD1A3A"/>
    <w:rsid w:val="00DD3E73"/>
    <w:rsid w:val="00E0543B"/>
    <w:rsid w:val="00E109AE"/>
    <w:rsid w:val="00E16D38"/>
    <w:rsid w:val="00E53F42"/>
    <w:rsid w:val="00E6290A"/>
    <w:rsid w:val="00E6447B"/>
    <w:rsid w:val="00E82A23"/>
    <w:rsid w:val="00E86192"/>
    <w:rsid w:val="00EA1556"/>
    <w:rsid w:val="00EA1FA8"/>
    <w:rsid w:val="00EA6EEF"/>
    <w:rsid w:val="00EB3D6F"/>
    <w:rsid w:val="00EB554B"/>
    <w:rsid w:val="00EC221A"/>
    <w:rsid w:val="00EC363E"/>
    <w:rsid w:val="00EC3FEE"/>
    <w:rsid w:val="00EC4AE7"/>
    <w:rsid w:val="00ED7486"/>
    <w:rsid w:val="00EE0756"/>
    <w:rsid w:val="00EF6AD8"/>
    <w:rsid w:val="00EF6D38"/>
    <w:rsid w:val="00F11334"/>
    <w:rsid w:val="00F176A8"/>
    <w:rsid w:val="00F2161A"/>
    <w:rsid w:val="00F34350"/>
    <w:rsid w:val="00F46F09"/>
    <w:rsid w:val="00F56051"/>
    <w:rsid w:val="00F611E8"/>
    <w:rsid w:val="00F64801"/>
    <w:rsid w:val="00F65513"/>
    <w:rsid w:val="00F80B3A"/>
    <w:rsid w:val="00F91EC6"/>
    <w:rsid w:val="00FB1C9C"/>
    <w:rsid w:val="00FB3B35"/>
    <w:rsid w:val="00FB55A6"/>
    <w:rsid w:val="00FD15CA"/>
    <w:rsid w:val="00FD2332"/>
    <w:rsid w:val="00FD7230"/>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77ED20"/>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ED6960-B1D5-417A-A981-55FEA5498E81}">
  <ds:schemaRefs>
    <ds:schemaRef ds:uri="http://schemas.openxmlformats.org/officeDocument/2006/bibliography"/>
  </ds:schemaRefs>
</ds:datastoreItem>
</file>

<file path=customXml/itemProps2.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4.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989</Words>
  <Characters>5640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Pete Sturgess</cp:lastModifiedBy>
  <cp:revision>2</cp:revision>
  <cp:lastPrinted>2019-01-31T08:56:00Z</cp:lastPrinted>
  <dcterms:created xsi:type="dcterms:W3CDTF">2021-04-12T11:12:00Z</dcterms:created>
  <dcterms:modified xsi:type="dcterms:W3CDTF">2021-04-12T11:12:00Z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